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8414F1">
      <w:pPr>
        <w:snapToGrid w:val="0"/>
        <w:spacing w:line="580" w:lineRule="exact"/>
        <w:jc w:val="center"/>
        <w:rPr>
          <w:rFonts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苏州市</w:t>
      </w:r>
      <w:r>
        <w:rPr>
          <w:rFonts w:hint="eastAsia" w:ascii="方正小标宋_GBK" w:hAnsi="方正小标宋_GBK" w:eastAsia="方正小标宋_GBK" w:cs="方正小标宋_GBK"/>
          <w:color w:val="000000"/>
          <w:sz w:val="44"/>
          <w:szCs w:val="44"/>
          <w:lang w:eastAsia="zh-CN"/>
        </w:rPr>
        <w:t>商用电动食品加工设备（电动食品加工器具）</w:t>
      </w:r>
      <w:r>
        <w:rPr>
          <w:rFonts w:hint="eastAsia" w:ascii="方正小标宋_GBK" w:hAnsi="方正小标宋_GBK" w:eastAsia="方正小标宋_GBK" w:cs="方正小标宋_GBK"/>
          <w:color w:val="000000"/>
          <w:sz w:val="44"/>
          <w:szCs w:val="44"/>
        </w:rPr>
        <w:t>产品质量监督抽查实施细则（2026年版）</w:t>
      </w:r>
    </w:p>
    <w:p w14:paraId="7E35E49C">
      <w:pPr>
        <w:pStyle w:val="64"/>
      </w:pPr>
    </w:p>
    <w:p w14:paraId="1D8116D1">
      <w:pPr>
        <w:spacing w:line="600" w:lineRule="exact"/>
        <w:ind w:firstLine="640" w:firstLineChars="200"/>
        <w:outlineLvl w:val="0"/>
        <w:rPr>
          <w:rFonts w:ascii="Times New Roman" w:hAnsi="Times New Roman" w:eastAsia="方正黑体_GBK"/>
          <w:color w:val="000000"/>
          <w:kern w:val="0"/>
          <w:sz w:val="32"/>
          <w:szCs w:val="32"/>
          <w:shd w:val="clear" w:color="auto" w:fill="FFFFFF"/>
        </w:rPr>
      </w:pPr>
      <w:r>
        <w:rPr>
          <w:rFonts w:ascii="Times New Roman" w:hAnsi="Times New Roman" w:eastAsia="黑体"/>
          <w:bCs/>
          <w:color w:val="000000"/>
          <w:sz w:val="32"/>
          <w:szCs w:val="32"/>
        </w:rPr>
        <w:t>1.范围</w:t>
      </w:r>
    </w:p>
    <w:p w14:paraId="1FC41007">
      <w:pPr>
        <w:spacing w:line="560" w:lineRule="exact"/>
        <w:ind w:firstLine="640" w:firstLineChars="200"/>
        <w:rPr>
          <w:rFonts w:ascii="Times New Roman" w:hAnsi="Times New Roman" w:eastAsia="仿宋_GB2312"/>
          <w:color w:val="000000"/>
          <w:sz w:val="30"/>
          <w:szCs w:val="32"/>
        </w:rPr>
      </w:pPr>
      <w:r>
        <w:rPr>
          <w:rFonts w:ascii="Times New Roman" w:hAnsi="Times New Roman" w:eastAsia="方正仿宋_GBK"/>
          <w:color w:val="000000"/>
          <w:sz w:val="32"/>
          <w:szCs w:val="32"/>
        </w:rPr>
        <w:t>本细则适用于苏州市市场监督管理局组织的</w:t>
      </w:r>
      <w:r>
        <w:rPr>
          <w:rFonts w:hint="eastAsia" w:ascii="Times New Roman" w:hAnsi="Times New Roman" w:eastAsia="方正仿宋_GBK"/>
          <w:color w:val="000000"/>
          <w:sz w:val="32"/>
          <w:szCs w:val="32"/>
          <w:lang w:eastAsia="zh-CN"/>
        </w:rPr>
        <w:t>商用电动食品加工设备（电动食品加工器具）</w:t>
      </w:r>
      <w:r>
        <w:rPr>
          <w:rFonts w:ascii="Times New Roman" w:hAnsi="Times New Roman" w:eastAsia="方正仿宋_GBK"/>
          <w:color w:val="000000"/>
          <w:sz w:val="32"/>
          <w:szCs w:val="32"/>
        </w:rPr>
        <w:t>产品质量监督抽查检验。本细则规定了此产品的抽样方法、检验依据、检验项目、检验方法、判定原则、异议处理及复检。</w:t>
      </w:r>
    </w:p>
    <w:p w14:paraId="6F934883">
      <w:pPr>
        <w:spacing w:line="600" w:lineRule="exact"/>
        <w:ind w:firstLine="640" w:firstLineChars="200"/>
        <w:outlineLvl w:val="0"/>
        <w:rPr>
          <w:rFonts w:ascii="Times New Roman" w:hAnsi="Times New Roman" w:eastAsia="黑体"/>
          <w:bCs/>
          <w:color w:val="000000"/>
          <w:sz w:val="32"/>
          <w:szCs w:val="32"/>
        </w:rPr>
      </w:pPr>
      <w:r>
        <w:rPr>
          <w:rFonts w:ascii="Times New Roman" w:hAnsi="Times New Roman" w:eastAsia="黑体"/>
          <w:bCs/>
          <w:color w:val="000000"/>
          <w:sz w:val="32"/>
          <w:szCs w:val="32"/>
        </w:rPr>
        <w:t>2.抽样方法</w:t>
      </w:r>
    </w:p>
    <w:p w14:paraId="661DE7B9">
      <w:pPr>
        <w:spacing w:line="580" w:lineRule="exact"/>
        <w:ind w:firstLine="643" w:firstLineChars="200"/>
        <w:rPr>
          <w:rFonts w:hint="eastAsia" w:ascii="方正仿宋_GBK" w:hAnsi="方正仿宋_GBK" w:eastAsia="方正仿宋_GBK" w:cs="方正仿宋_GBK"/>
          <w:sz w:val="32"/>
          <w:szCs w:val="32"/>
        </w:rPr>
      </w:pPr>
      <w:r>
        <w:rPr>
          <w:rFonts w:hint="eastAsia" w:ascii="Times New Roman" w:hAnsi="Times New Roman" w:eastAsia="方正仿宋_GBK"/>
          <w:b/>
          <w:bCs/>
          <w:sz w:val="32"/>
          <w:szCs w:val="32"/>
        </w:rPr>
        <w:t>2.1</w:t>
      </w:r>
      <w:r>
        <w:rPr>
          <w:rFonts w:hint="eastAsia" w:ascii="方正仿宋_GBK" w:hAnsi="方正仿宋_GBK" w:eastAsia="方正仿宋_GBK" w:cs="方正仿宋_GBK"/>
          <w:b/>
          <w:bCs/>
          <w:sz w:val="32"/>
          <w:szCs w:val="32"/>
        </w:rPr>
        <w:t>生产企业、实体店抽样</w:t>
      </w: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sz w:val="32"/>
          <w:szCs w:val="32"/>
        </w:rPr>
        <w:t>在受检企业的成品仓库或者其确认场所，随机抽取有产品质量检验合格证明或者其他形式表明合格的待销产品，抽样基数应满足抽样要求。抽样过程均需拍照留证。一经抽样，立即封样，任何人不得调换。</w:t>
      </w:r>
    </w:p>
    <w:p w14:paraId="24209563">
      <w:pPr>
        <w:spacing w:line="580" w:lineRule="exact"/>
        <w:ind w:firstLine="643" w:firstLineChars="200"/>
        <w:rPr>
          <w:rFonts w:hint="eastAsia" w:ascii="Times New Roman" w:hAnsi="Times New Roman" w:eastAsia="方正仿宋_GBK"/>
          <w:b/>
          <w:bCs/>
          <w:kern w:val="0"/>
          <w:sz w:val="32"/>
          <w:szCs w:val="32"/>
          <w:shd w:val="clear" w:color="auto" w:fill="FFFFFF"/>
          <w:lang w:bidi="ar"/>
        </w:rPr>
      </w:pPr>
      <w:r>
        <w:rPr>
          <w:rFonts w:ascii="Times New Roman" w:hAnsi="Times New Roman" w:eastAsia="方正仿宋_GBK"/>
          <w:b/>
          <w:bCs/>
          <w:sz w:val="32"/>
          <w:szCs w:val="32"/>
        </w:rPr>
        <w:t>2.2</w:t>
      </w:r>
      <w:r>
        <w:rPr>
          <w:rFonts w:hint="eastAsia" w:ascii="方正仿宋_GBK" w:hAnsi="方正仿宋_GBK" w:eastAsia="方正仿宋_GBK" w:cs="方正仿宋_GBK"/>
          <w:b/>
          <w:bCs/>
          <w:sz w:val="32"/>
          <w:szCs w:val="32"/>
        </w:rPr>
        <w:t>电商平台采样</w:t>
      </w:r>
    </w:p>
    <w:p w14:paraId="6F1E9C85">
      <w:pPr>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抽样数量为同一型号</w:t>
      </w:r>
      <w:r>
        <w:rPr>
          <w:rFonts w:hint="eastAsia" w:ascii="方正仿宋_GBK" w:hAnsi="方正仿宋_GBK" w:eastAsia="方正仿宋_GBK" w:cs="方正仿宋_GBK"/>
          <w:sz w:val="32"/>
          <w:szCs w:val="32"/>
          <w:lang w:val="en-US" w:eastAsia="zh-CN"/>
        </w:rPr>
        <w:t>3台</w:t>
      </w:r>
      <w:r>
        <w:rPr>
          <w:rFonts w:hint="eastAsia" w:ascii="方正仿宋_GBK" w:hAnsi="方正仿宋_GBK" w:eastAsia="方正仿宋_GBK" w:cs="方正仿宋_GBK"/>
          <w:sz w:val="32"/>
          <w:szCs w:val="32"/>
        </w:rPr>
        <w:t>。</w:t>
      </w:r>
    </w:p>
    <w:p w14:paraId="35EE7394">
      <w:pPr>
        <w:spacing w:line="580" w:lineRule="exact"/>
        <w:ind w:firstLine="640" w:firstLineChars="200"/>
        <w:rPr>
          <w:rFonts w:ascii="Times New Roman" w:hAnsi="Times New Roman" w:eastAsia="方正黑体_GBK"/>
          <w:color w:val="000000"/>
          <w:kern w:val="0"/>
          <w:sz w:val="32"/>
          <w:szCs w:val="32"/>
          <w:shd w:val="clear" w:color="auto" w:fill="FFFFFF"/>
        </w:rPr>
      </w:pPr>
      <w:bookmarkStart w:id="0" w:name="_GoBack"/>
      <w:bookmarkEnd w:id="0"/>
      <w:r>
        <w:rPr>
          <w:rFonts w:ascii="Times New Roman" w:hAnsi="Times New Roman" w:eastAsia="黑体"/>
          <w:bCs/>
          <w:color w:val="000000"/>
          <w:sz w:val="32"/>
          <w:szCs w:val="32"/>
        </w:rPr>
        <w:t>3.检验依据</w:t>
      </w:r>
      <w:r>
        <w:rPr>
          <w:rFonts w:ascii="Times New Roman" w:hAnsi="Times New Roman" w:eastAsia="方正黑体_GBK"/>
          <w:color w:val="000000"/>
          <w:kern w:val="0"/>
          <w:sz w:val="32"/>
          <w:szCs w:val="32"/>
          <w:shd w:val="clear" w:color="auto" w:fill="FFFFFF"/>
        </w:rPr>
        <w:t xml:space="preserve"> </w:t>
      </w:r>
    </w:p>
    <w:p w14:paraId="58E93C40">
      <w:pPr>
        <w:jc w:val="center"/>
        <w:rPr>
          <w:rFonts w:ascii="Times New Roman" w:hAnsi="Times New Roman" w:eastAsia="方正黑体_GBK"/>
          <w:color w:val="000000"/>
          <w:kern w:val="0"/>
          <w:sz w:val="32"/>
          <w:szCs w:val="32"/>
          <w:shd w:val="clear" w:color="auto" w:fill="FFFFFF"/>
        </w:rPr>
      </w:pPr>
      <w:r>
        <w:rPr>
          <w:rFonts w:hint="default" w:ascii="Times New Roman" w:hAnsi="Times New Roman" w:eastAsia="方正仿宋_GBK" w:cs="Times New Roman"/>
          <w:sz w:val="24"/>
          <w:highlight w:val="none"/>
        </w:rPr>
        <w:t>表1</w:t>
      </w:r>
      <w:r>
        <w:rPr>
          <w:rFonts w:hint="default" w:ascii="Times New Roman" w:hAnsi="Times New Roman" w:eastAsia="方正仿宋_GBK" w:cs="Times New Roman"/>
          <w:sz w:val="24"/>
          <w:highlight w:val="none"/>
          <w:lang w:val="en-US" w:eastAsia="zh-CN"/>
        </w:rPr>
        <w:t>检验</w:t>
      </w:r>
      <w:r>
        <w:rPr>
          <w:rFonts w:hint="default" w:ascii="Times New Roman" w:hAnsi="Times New Roman" w:eastAsia="方正仿宋_GBK" w:cs="Times New Roman"/>
          <w:sz w:val="24"/>
          <w:highlight w:val="none"/>
        </w:rPr>
        <w:t>项目</w:t>
      </w:r>
    </w:p>
    <w:tbl>
      <w:tblPr>
        <w:tblStyle w:val="48"/>
        <w:tblW w:w="44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15"/>
        <w:gridCol w:w="2545"/>
        <w:gridCol w:w="2319"/>
        <w:gridCol w:w="2337"/>
      </w:tblGrid>
      <w:tr w14:paraId="63A44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tblHeader/>
          <w:jc w:val="center"/>
        </w:trPr>
        <w:tc>
          <w:tcPr>
            <w:tcW w:w="508"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57A16F2">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序号</w:t>
            </w:r>
          </w:p>
        </w:tc>
        <w:tc>
          <w:tcPr>
            <w:tcW w:w="1587"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6EFBA85">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检验项目</w:t>
            </w:r>
          </w:p>
        </w:tc>
        <w:tc>
          <w:tcPr>
            <w:tcW w:w="1446"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B1E2F1A">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检验依据</w:t>
            </w:r>
          </w:p>
        </w:tc>
        <w:tc>
          <w:tcPr>
            <w:tcW w:w="1457"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8CECF8D">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检验方法</w:t>
            </w:r>
          </w:p>
        </w:tc>
      </w:tr>
      <w:tr w14:paraId="1E9BA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508"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FE61A40">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1</w:t>
            </w:r>
          </w:p>
        </w:tc>
        <w:tc>
          <w:tcPr>
            <w:tcW w:w="1587"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A26A16B">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对触及带电部件的防护</w:t>
            </w:r>
          </w:p>
        </w:tc>
        <w:tc>
          <w:tcPr>
            <w:tcW w:w="1446" w:type="pct"/>
            <w:vMerge w:val="restart"/>
            <w:tcBorders>
              <w:top w:val="single" w:color="auto" w:sz="4" w:space="0"/>
              <w:left w:val="single" w:color="auto" w:sz="4" w:space="0"/>
              <w:right w:val="single" w:color="auto" w:sz="4" w:space="0"/>
            </w:tcBorders>
            <w:tcMar>
              <w:top w:w="15" w:type="dxa"/>
              <w:left w:w="15" w:type="dxa"/>
              <w:bottom w:w="0" w:type="dxa"/>
              <w:right w:w="15" w:type="dxa"/>
            </w:tcMar>
            <w:vAlign w:val="center"/>
          </w:tcPr>
          <w:p w14:paraId="03890C39">
            <w:pPr>
              <w:spacing w:line="280" w:lineRule="exact"/>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GB 4706.1-2005</w:t>
            </w:r>
          </w:p>
          <w:p w14:paraId="0A6E5271">
            <w:pPr>
              <w:spacing w:line="280" w:lineRule="exact"/>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GB 4706.19-2008</w:t>
            </w:r>
          </w:p>
          <w:p w14:paraId="2D9BCE73">
            <w:pPr>
              <w:spacing w:line="280" w:lineRule="exact"/>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GB 4706.30-2008</w:t>
            </w:r>
          </w:p>
          <w:p w14:paraId="60012490">
            <w:pPr>
              <w:spacing w:line="280" w:lineRule="exact"/>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GB/T 4706.1-2024</w:t>
            </w:r>
          </w:p>
          <w:p w14:paraId="77CB60CB">
            <w:pPr>
              <w:spacing w:line="280" w:lineRule="exact"/>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GB/T 4706.19-2024</w:t>
            </w:r>
          </w:p>
          <w:p w14:paraId="687C562F">
            <w:pPr>
              <w:spacing w:line="280" w:lineRule="exact"/>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GB/T 4706.30-2024</w:t>
            </w:r>
          </w:p>
        </w:tc>
        <w:tc>
          <w:tcPr>
            <w:tcW w:w="1457" w:type="pct"/>
            <w:vMerge w:val="restart"/>
            <w:tcBorders>
              <w:top w:val="single" w:color="auto" w:sz="4" w:space="0"/>
              <w:left w:val="single" w:color="auto" w:sz="4" w:space="0"/>
              <w:right w:val="single" w:color="auto" w:sz="4" w:space="0"/>
            </w:tcBorders>
            <w:tcMar>
              <w:top w:w="15" w:type="dxa"/>
              <w:left w:w="15" w:type="dxa"/>
              <w:bottom w:w="0" w:type="dxa"/>
              <w:right w:w="15" w:type="dxa"/>
            </w:tcMar>
            <w:vAlign w:val="center"/>
          </w:tcPr>
          <w:p w14:paraId="00EF16E4">
            <w:pPr>
              <w:spacing w:line="280" w:lineRule="exact"/>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GB 4706.1-2005</w:t>
            </w:r>
          </w:p>
          <w:p w14:paraId="40517E16">
            <w:pPr>
              <w:spacing w:line="280" w:lineRule="exact"/>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GB 4706.19-2008</w:t>
            </w:r>
          </w:p>
          <w:p w14:paraId="1EF3EB58">
            <w:pPr>
              <w:spacing w:line="280" w:lineRule="exact"/>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GB 4706.30-2008</w:t>
            </w:r>
          </w:p>
          <w:p w14:paraId="0A293DA3">
            <w:pPr>
              <w:spacing w:line="280" w:lineRule="exact"/>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GB/T 4706.1-2024</w:t>
            </w:r>
          </w:p>
          <w:p w14:paraId="1AA38D03">
            <w:pPr>
              <w:spacing w:line="280" w:lineRule="exact"/>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GB/T 4706.19-2024</w:t>
            </w:r>
          </w:p>
          <w:p w14:paraId="218EEE6C">
            <w:pPr>
              <w:spacing w:line="280" w:lineRule="exact"/>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GB/T 4706.30-2024</w:t>
            </w:r>
          </w:p>
        </w:tc>
      </w:tr>
      <w:tr w14:paraId="32BC1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508"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4360A4E">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2</w:t>
            </w:r>
          </w:p>
        </w:tc>
        <w:tc>
          <w:tcPr>
            <w:tcW w:w="1587"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7EC04D7">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输入功率和电流</w:t>
            </w:r>
          </w:p>
        </w:tc>
        <w:tc>
          <w:tcPr>
            <w:tcW w:w="1446" w:type="pct"/>
            <w:vMerge w:val="continue"/>
            <w:tcBorders>
              <w:left w:val="single" w:color="auto" w:sz="4" w:space="0"/>
              <w:right w:val="single" w:color="auto" w:sz="4" w:space="0"/>
            </w:tcBorders>
            <w:vAlign w:val="center"/>
          </w:tcPr>
          <w:p w14:paraId="683EACB7">
            <w:pPr>
              <w:widowControl/>
              <w:spacing w:line="300" w:lineRule="exact"/>
              <w:jc w:val="center"/>
              <w:rPr>
                <w:rFonts w:hint="eastAsia" w:ascii="方正仿宋_GBK" w:hAnsi="方正仿宋_GBK" w:eastAsia="方正仿宋_GBK" w:cs="方正仿宋_GBK"/>
                <w:szCs w:val="21"/>
              </w:rPr>
            </w:pPr>
          </w:p>
        </w:tc>
        <w:tc>
          <w:tcPr>
            <w:tcW w:w="1457" w:type="pct"/>
            <w:vMerge w:val="continue"/>
            <w:tcBorders>
              <w:left w:val="single" w:color="auto" w:sz="4" w:space="0"/>
              <w:right w:val="single" w:color="auto" w:sz="4" w:space="0"/>
            </w:tcBorders>
            <w:vAlign w:val="center"/>
          </w:tcPr>
          <w:p w14:paraId="3EE322C2">
            <w:pPr>
              <w:spacing w:line="280" w:lineRule="exact"/>
              <w:jc w:val="center"/>
              <w:rPr>
                <w:rFonts w:hint="eastAsia" w:ascii="方正仿宋_GBK" w:hAnsi="方正仿宋_GBK" w:eastAsia="方正仿宋_GBK" w:cs="方正仿宋_GBK"/>
                <w:szCs w:val="21"/>
              </w:rPr>
            </w:pPr>
          </w:p>
        </w:tc>
      </w:tr>
      <w:tr w14:paraId="449CA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508"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7F030C6B">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3</w:t>
            </w:r>
          </w:p>
        </w:tc>
        <w:tc>
          <w:tcPr>
            <w:tcW w:w="1587"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B86613F">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发热</w:t>
            </w:r>
          </w:p>
        </w:tc>
        <w:tc>
          <w:tcPr>
            <w:tcW w:w="1446" w:type="pct"/>
            <w:vMerge w:val="continue"/>
            <w:tcBorders>
              <w:left w:val="single" w:color="auto" w:sz="4" w:space="0"/>
              <w:right w:val="single" w:color="auto" w:sz="4" w:space="0"/>
            </w:tcBorders>
            <w:vAlign w:val="center"/>
          </w:tcPr>
          <w:p w14:paraId="5F41DF05">
            <w:pPr>
              <w:widowControl/>
              <w:spacing w:line="300" w:lineRule="exact"/>
              <w:jc w:val="center"/>
              <w:rPr>
                <w:rFonts w:hint="eastAsia" w:ascii="方正仿宋_GBK" w:hAnsi="方正仿宋_GBK" w:eastAsia="方正仿宋_GBK" w:cs="方正仿宋_GBK"/>
                <w:szCs w:val="21"/>
              </w:rPr>
            </w:pPr>
          </w:p>
        </w:tc>
        <w:tc>
          <w:tcPr>
            <w:tcW w:w="1457" w:type="pct"/>
            <w:vMerge w:val="continue"/>
            <w:tcBorders>
              <w:left w:val="single" w:color="auto" w:sz="4" w:space="0"/>
              <w:right w:val="single" w:color="auto" w:sz="4" w:space="0"/>
            </w:tcBorders>
            <w:vAlign w:val="center"/>
          </w:tcPr>
          <w:p w14:paraId="6DA13D70">
            <w:pPr>
              <w:spacing w:line="280" w:lineRule="exact"/>
              <w:jc w:val="center"/>
              <w:rPr>
                <w:rFonts w:hint="eastAsia" w:ascii="方正仿宋_GBK" w:hAnsi="方正仿宋_GBK" w:eastAsia="方正仿宋_GBK" w:cs="方正仿宋_GBK"/>
                <w:szCs w:val="21"/>
              </w:rPr>
            </w:pPr>
          </w:p>
        </w:tc>
      </w:tr>
      <w:tr w14:paraId="3DD0C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508"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DAFA4BC">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4</w:t>
            </w:r>
          </w:p>
        </w:tc>
        <w:tc>
          <w:tcPr>
            <w:tcW w:w="1587"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68DAADF">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工作温度下的泄漏电流和电气强度</w:t>
            </w:r>
          </w:p>
        </w:tc>
        <w:tc>
          <w:tcPr>
            <w:tcW w:w="1446" w:type="pct"/>
            <w:vMerge w:val="continue"/>
            <w:tcBorders>
              <w:left w:val="single" w:color="auto" w:sz="4" w:space="0"/>
              <w:right w:val="single" w:color="auto" w:sz="4" w:space="0"/>
            </w:tcBorders>
            <w:vAlign w:val="center"/>
          </w:tcPr>
          <w:p w14:paraId="43A9BA70">
            <w:pPr>
              <w:widowControl/>
              <w:spacing w:line="300" w:lineRule="exact"/>
              <w:jc w:val="center"/>
              <w:rPr>
                <w:rFonts w:hint="eastAsia" w:ascii="方正仿宋_GBK" w:hAnsi="方正仿宋_GBK" w:eastAsia="方正仿宋_GBK" w:cs="方正仿宋_GBK"/>
                <w:szCs w:val="21"/>
              </w:rPr>
            </w:pPr>
          </w:p>
        </w:tc>
        <w:tc>
          <w:tcPr>
            <w:tcW w:w="1457" w:type="pct"/>
            <w:vMerge w:val="continue"/>
            <w:tcBorders>
              <w:left w:val="single" w:color="auto" w:sz="4" w:space="0"/>
              <w:right w:val="single" w:color="auto" w:sz="4" w:space="0"/>
            </w:tcBorders>
            <w:vAlign w:val="center"/>
          </w:tcPr>
          <w:p w14:paraId="54818B69">
            <w:pPr>
              <w:spacing w:line="280" w:lineRule="exact"/>
              <w:jc w:val="center"/>
              <w:rPr>
                <w:rFonts w:hint="eastAsia" w:ascii="方正仿宋_GBK" w:hAnsi="方正仿宋_GBK" w:eastAsia="方正仿宋_GBK" w:cs="方正仿宋_GBK"/>
                <w:szCs w:val="21"/>
              </w:rPr>
            </w:pPr>
          </w:p>
        </w:tc>
      </w:tr>
      <w:tr w14:paraId="55F34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508"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0E810C5">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5</w:t>
            </w:r>
          </w:p>
        </w:tc>
        <w:tc>
          <w:tcPr>
            <w:tcW w:w="1587"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56086ED">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耐潮湿</w:t>
            </w:r>
          </w:p>
        </w:tc>
        <w:tc>
          <w:tcPr>
            <w:tcW w:w="1446" w:type="pct"/>
            <w:vMerge w:val="continue"/>
            <w:tcBorders>
              <w:left w:val="single" w:color="auto" w:sz="4" w:space="0"/>
              <w:right w:val="single" w:color="auto" w:sz="4" w:space="0"/>
            </w:tcBorders>
            <w:vAlign w:val="center"/>
          </w:tcPr>
          <w:p w14:paraId="0B5A4C55">
            <w:pPr>
              <w:widowControl/>
              <w:spacing w:line="300" w:lineRule="exact"/>
              <w:jc w:val="center"/>
              <w:rPr>
                <w:rFonts w:hint="eastAsia" w:ascii="方正仿宋_GBK" w:hAnsi="方正仿宋_GBK" w:eastAsia="方正仿宋_GBK" w:cs="方正仿宋_GBK"/>
                <w:szCs w:val="21"/>
              </w:rPr>
            </w:pPr>
          </w:p>
        </w:tc>
        <w:tc>
          <w:tcPr>
            <w:tcW w:w="1457" w:type="pct"/>
            <w:vMerge w:val="continue"/>
            <w:tcBorders>
              <w:left w:val="single" w:color="auto" w:sz="4" w:space="0"/>
              <w:right w:val="single" w:color="auto" w:sz="4" w:space="0"/>
            </w:tcBorders>
            <w:vAlign w:val="center"/>
          </w:tcPr>
          <w:p w14:paraId="6E570F04">
            <w:pPr>
              <w:spacing w:line="280" w:lineRule="exact"/>
              <w:jc w:val="center"/>
              <w:rPr>
                <w:rFonts w:hint="eastAsia" w:ascii="方正仿宋_GBK" w:hAnsi="方正仿宋_GBK" w:eastAsia="方正仿宋_GBK" w:cs="方正仿宋_GBK"/>
                <w:szCs w:val="21"/>
              </w:rPr>
            </w:pPr>
          </w:p>
        </w:tc>
      </w:tr>
      <w:tr w14:paraId="6503F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508"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DD07338">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6</w:t>
            </w:r>
          </w:p>
        </w:tc>
        <w:tc>
          <w:tcPr>
            <w:tcW w:w="1587"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64B5679">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泄漏电流和电气强度</w:t>
            </w:r>
          </w:p>
        </w:tc>
        <w:tc>
          <w:tcPr>
            <w:tcW w:w="1446" w:type="pct"/>
            <w:vMerge w:val="continue"/>
            <w:tcBorders>
              <w:left w:val="single" w:color="auto" w:sz="4" w:space="0"/>
              <w:right w:val="single" w:color="auto" w:sz="4" w:space="0"/>
            </w:tcBorders>
            <w:vAlign w:val="center"/>
          </w:tcPr>
          <w:p w14:paraId="39D5D623">
            <w:pPr>
              <w:widowControl/>
              <w:spacing w:line="300" w:lineRule="exact"/>
              <w:jc w:val="center"/>
              <w:rPr>
                <w:rFonts w:hint="eastAsia" w:ascii="方正仿宋_GBK" w:hAnsi="方正仿宋_GBK" w:eastAsia="方正仿宋_GBK" w:cs="方正仿宋_GBK"/>
                <w:szCs w:val="21"/>
              </w:rPr>
            </w:pPr>
          </w:p>
        </w:tc>
        <w:tc>
          <w:tcPr>
            <w:tcW w:w="1457" w:type="pct"/>
            <w:vMerge w:val="continue"/>
            <w:tcBorders>
              <w:left w:val="single" w:color="auto" w:sz="4" w:space="0"/>
              <w:right w:val="single" w:color="auto" w:sz="4" w:space="0"/>
            </w:tcBorders>
            <w:vAlign w:val="center"/>
          </w:tcPr>
          <w:p w14:paraId="7424EAD4">
            <w:pPr>
              <w:spacing w:line="280" w:lineRule="exact"/>
              <w:jc w:val="center"/>
              <w:rPr>
                <w:rFonts w:hint="eastAsia" w:ascii="方正仿宋_GBK" w:hAnsi="方正仿宋_GBK" w:eastAsia="方正仿宋_GBK" w:cs="方正仿宋_GBK"/>
                <w:szCs w:val="21"/>
              </w:rPr>
            </w:pPr>
          </w:p>
        </w:tc>
      </w:tr>
      <w:tr w14:paraId="18C1D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508"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E9AEF7D">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7</w:t>
            </w:r>
          </w:p>
        </w:tc>
        <w:tc>
          <w:tcPr>
            <w:tcW w:w="1587"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5EDA2CC">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非正常工作（不包括第19.11.4条的试验）</w:t>
            </w:r>
          </w:p>
        </w:tc>
        <w:tc>
          <w:tcPr>
            <w:tcW w:w="1446" w:type="pct"/>
            <w:vMerge w:val="continue"/>
            <w:tcBorders>
              <w:left w:val="single" w:color="auto" w:sz="4" w:space="0"/>
              <w:right w:val="single" w:color="auto" w:sz="4" w:space="0"/>
            </w:tcBorders>
            <w:vAlign w:val="center"/>
          </w:tcPr>
          <w:p w14:paraId="7D62E053">
            <w:pPr>
              <w:widowControl/>
              <w:spacing w:line="300" w:lineRule="exact"/>
              <w:jc w:val="center"/>
              <w:rPr>
                <w:rFonts w:hint="eastAsia" w:ascii="方正仿宋_GBK" w:hAnsi="方正仿宋_GBK" w:eastAsia="方正仿宋_GBK" w:cs="方正仿宋_GBK"/>
                <w:szCs w:val="21"/>
              </w:rPr>
            </w:pPr>
          </w:p>
        </w:tc>
        <w:tc>
          <w:tcPr>
            <w:tcW w:w="1457" w:type="pct"/>
            <w:vMerge w:val="continue"/>
            <w:tcBorders>
              <w:left w:val="single" w:color="auto" w:sz="4" w:space="0"/>
              <w:right w:val="single" w:color="auto" w:sz="4" w:space="0"/>
            </w:tcBorders>
            <w:vAlign w:val="center"/>
          </w:tcPr>
          <w:p w14:paraId="463F73EA">
            <w:pPr>
              <w:spacing w:line="280" w:lineRule="exact"/>
              <w:jc w:val="center"/>
              <w:rPr>
                <w:rFonts w:hint="eastAsia" w:ascii="方正仿宋_GBK" w:hAnsi="方正仿宋_GBK" w:eastAsia="方正仿宋_GBK" w:cs="方正仿宋_GBK"/>
                <w:szCs w:val="21"/>
              </w:rPr>
            </w:pPr>
          </w:p>
        </w:tc>
      </w:tr>
      <w:tr w14:paraId="4BB2B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508"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1654985">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8</w:t>
            </w:r>
          </w:p>
        </w:tc>
        <w:tc>
          <w:tcPr>
            <w:tcW w:w="1587"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B62A3E5">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稳定性和机械危险</w:t>
            </w:r>
          </w:p>
        </w:tc>
        <w:tc>
          <w:tcPr>
            <w:tcW w:w="1446" w:type="pct"/>
            <w:vMerge w:val="continue"/>
            <w:tcBorders>
              <w:left w:val="single" w:color="auto" w:sz="4" w:space="0"/>
              <w:right w:val="single" w:color="auto" w:sz="4" w:space="0"/>
            </w:tcBorders>
            <w:vAlign w:val="center"/>
          </w:tcPr>
          <w:p w14:paraId="08313B75">
            <w:pPr>
              <w:widowControl/>
              <w:spacing w:line="300" w:lineRule="exact"/>
              <w:jc w:val="center"/>
              <w:rPr>
                <w:rFonts w:hint="eastAsia" w:ascii="方正仿宋_GBK" w:hAnsi="方正仿宋_GBK" w:eastAsia="方正仿宋_GBK" w:cs="方正仿宋_GBK"/>
                <w:szCs w:val="21"/>
              </w:rPr>
            </w:pPr>
          </w:p>
        </w:tc>
        <w:tc>
          <w:tcPr>
            <w:tcW w:w="1457" w:type="pct"/>
            <w:vMerge w:val="continue"/>
            <w:tcBorders>
              <w:left w:val="single" w:color="auto" w:sz="4" w:space="0"/>
              <w:right w:val="single" w:color="auto" w:sz="4" w:space="0"/>
            </w:tcBorders>
            <w:vAlign w:val="center"/>
          </w:tcPr>
          <w:p w14:paraId="2D061DD2">
            <w:pPr>
              <w:spacing w:line="280" w:lineRule="exact"/>
              <w:jc w:val="center"/>
              <w:rPr>
                <w:rFonts w:hint="eastAsia" w:ascii="方正仿宋_GBK" w:hAnsi="方正仿宋_GBK" w:eastAsia="方正仿宋_GBK" w:cs="方正仿宋_GBK"/>
                <w:szCs w:val="21"/>
              </w:rPr>
            </w:pPr>
          </w:p>
        </w:tc>
      </w:tr>
      <w:tr w14:paraId="2D5FE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508"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B0DC070">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9</w:t>
            </w:r>
          </w:p>
        </w:tc>
        <w:tc>
          <w:tcPr>
            <w:tcW w:w="1587"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D737874">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机械强度</w:t>
            </w:r>
          </w:p>
        </w:tc>
        <w:tc>
          <w:tcPr>
            <w:tcW w:w="1446" w:type="pct"/>
            <w:vMerge w:val="continue"/>
            <w:tcBorders>
              <w:left w:val="single" w:color="auto" w:sz="4" w:space="0"/>
              <w:right w:val="single" w:color="auto" w:sz="4" w:space="0"/>
            </w:tcBorders>
            <w:vAlign w:val="center"/>
          </w:tcPr>
          <w:p w14:paraId="2A92A6CF">
            <w:pPr>
              <w:widowControl/>
              <w:spacing w:line="300" w:lineRule="exact"/>
              <w:jc w:val="center"/>
              <w:rPr>
                <w:rFonts w:hint="eastAsia" w:ascii="方正仿宋_GBK" w:hAnsi="方正仿宋_GBK" w:eastAsia="方正仿宋_GBK" w:cs="方正仿宋_GBK"/>
                <w:szCs w:val="21"/>
              </w:rPr>
            </w:pPr>
          </w:p>
        </w:tc>
        <w:tc>
          <w:tcPr>
            <w:tcW w:w="1457" w:type="pct"/>
            <w:vMerge w:val="continue"/>
            <w:tcBorders>
              <w:left w:val="single" w:color="auto" w:sz="4" w:space="0"/>
              <w:right w:val="single" w:color="auto" w:sz="4" w:space="0"/>
            </w:tcBorders>
            <w:vAlign w:val="center"/>
          </w:tcPr>
          <w:p w14:paraId="6EFCB759">
            <w:pPr>
              <w:spacing w:line="280" w:lineRule="exact"/>
              <w:jc w:val="center"/>
              <w:rPr>
                <w:rFonts w:hint="eastAsia" w:ascii="方正仿宋_GBK" w:hAnsi="方正仿宋_GBK" w:eastAsia="方正仿宋_GBK" w:cs="方正仿宋_GBK"/>
                <w:szCs w:val="21"/>
              </w:rPr>
            </w:pPr>
          </w:p>
        </w:tc>
      </w:tr>
      <w:tr w14:paraId="77898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508"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4796AEF">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10</w:t>
            </w:r>
          </w:p>
        </w:tc>
        <w:tc>
          <w:tcPr>
            <w:tcW w:w="1587"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4E111C1">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结构（不包括第22.46条的试验）</w:t>
            </w:r>
          </w:p>
        </w:tc>
        <w:tc>
          <w:tcPr>
            <w:tcW w:w="1446" w:type="pct"/>
            <w:vMerge w:val="continue"/>
            <w:tcBorders>
              <w:left w:val="single" w:color="auto" w:sz="4" w:space="0"/>
              <w:right w:val="single" w:color="auto" w:sz="4" w:space="0"/>
            </w:tcBorders>
            <w:vAlign w:val="center"/>
          </w:tcPr>
          <w:p w14:paraId="72D84638">
            <w:pPr>
              <w:widowControl/>
              <w:spacing w:line="300" w:lineRule="exact"/>
              <w:jc w:val="center"/>
              <w:rPr>
                <w:rFonts w:hint="eastAsia" w:ascii="方正仿宋_GBK" w:hAnsi="方正仿宋_GBK" w:eastAsia="方正仿宋_GBK" w:cs="方正仿宋_GBK"/>
                <w:szCs w:val="21"/>
              </w:rPr>
            </w:pPr>
          </w:p>
        </w:tc>
        <w:tc>
          <w:tcPr>
            <w:tcW w:w="1457" w:type="pct"/>
            <w:vMerge w:val="continue"/>
            <w:tcBorders>
              <w:left w:val="single" w:color="auto" w:sz="4" w:space="0"/>
              <w:right w:val="single" w:color="auto" w:sz="4" w:space="0"/>
            </w:tcBorders>
            <w:vAlign w:val="center"/>
          </w:tcPr>
          <w:p w14:paraId="6B671E5F">
            <w:pPr>
              <w:spacing w:line="280" w:lineRule="exact"/>
              <w:jc w:val="center"/>
              <w:rPr>
                <w:rFonts w:hint="eastAsia" w:ascii="方正仿宋_GBK" w:hAnsi="方正仿宋_GBK" w:eastAsia="方正仿宋_GBK" w:cs="方正仿宋_GBK"/>
                <w:szCs w:val="21"/>
              </w:rPr>
            </w:pPr>
          </w:p>
        </w:tc>
      </w:tr>
      <w:tr w14:paraId="1F18B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508"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1964EB2D">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11</w:t>
            </w:r>
          </w:p>
        </w:tc>
        <w:tc>
          <w:tcPr>
            <w:tcW w:w="1587"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0168790">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内部布线</w:t>
            </w:r>
          </w:p>
        </w:tc>
        <w:tc>
          <w:tcPr>
            <w:tcW w:w="1446" w:type="pct"/>
            <w:vMerge w:val="continue"/>
            <w:tcBorders>
              <w:left w:val="single" w:color="auto" w:sz="4" w:space="0"/>
              <w:right w:val="single" w:color="auto" w:sz="4" w:space="0"/>
            </w:tcBorders>
            <w:vAlign w:val="center"/>
          </w:tcPr>
          <w:p w14:paraId="524194B1">
            <w:pPr>
              <w:widowControl/>
              <w:spacing w:line="300" w:lineRule="exact"/>
              <w:jc w:val="center"/>
              <w:rPr>
                <w:rFonts w:hint="eastAsia" w:ascii="方正仿宋_GBK" w:hAnsi="方正仿宋_GBK" w:eastAsia="方正仿宋_GBK" w:cs="方正仿宋_GBK"/>
                <w:szCs w:val="21"/>
              </w:rPr>
            </w:pPr>
          </w:p>
        </w:tc>
        <w:tc>
          <w:tcPr>
            <w:tcW w:w="1457" w:type="pct"/>
            <w:vMerge w:val="continue"/>
            <w:tcBorders>
              <w:left w:val="single" w:color="auto" w:sz="4" w:space="0"/>
              <w:right w:val="single" w:color="auto" w:sz="4" w:space="0"/>
            </w:tcBorders>
            <w:vAlign w:val="center"/>
          </w:tcPr>
          <w:p w14:paraId="0F0EB3A8">
            <w:pPr>
              <w:spacing w:line="280" w:lineRule="exact"/>
              <w:jc w:val="center"/>
              <w:rPr>
                <w:rFonts w:hint="eastAsia" w:ascii="方正仿宋_GBK" w:hAnsi="方正仿宋_GBK" w:eastAsia="方正仿宋_GBK" w:cs="方正仿宋_GBK"/>
                <w:szCs w:val="21"/>
              </w:rPr>
            </w:pPr>
          </w:p>
        </w:tc>
      </w:tr>
      <w:tr w14:paraId="719A5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508"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0D6F587">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12</w:t>
            </w:r>
          </w:p>
        </w:tc>
        <w:tc>
          <w:tcPr>
            <w:tcW w:w="1587"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B6561BD">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电源连接和外部软线</w:t>
            </w:r>
          </w:p>
        </w:tc>
        <w:tc>
          <w:tcPr>
            <w:tcW w:w="1446" w:type="pct"/>
            <w:vMerge w:val="continue"/>
            <w:tcBorders>
              <w:left w:val="single" w:color="auto" w:sz="4" w:space="0"/>
              <w:right w:val="single" w:color="auto" w:sz="4" w:space="0"/>
            </w:tcBorders>
            <w:vAlign w:val="center"/>
          </w:tcPr>
          <w:p w14:paraId="38E27F01">
            <w:pPr>
              <w:widowControl/>
              <w:spacing w:line="300" w:lineRule="exact"/>
              <w:jc w:val="center"/>
              <w:rPr>
                <w:rFonts w:hint="eastAsia" w:ascii="方正仿宋_GBK" w:hAnsi="方正仿宋_GBK" w:eastAsia="方正仿宋_GBK" w:cs="方正仿宋_GBK"/>
                <w:szCs w:val="21"/>
              </w:rPr>
            </w:pPr>
          </w:p>
        </w:tc>
        <w:tc>
          <w:tcPr>
            <w:tcW w:w="1457" w:type="pct"/>
            <w:vMerge w:val="continue"/>
            <w:tcBorders>
              <w:left w:val="single" w:color="auto" w:sz="4" w:space="0"/>
              <w:right w:val="single" w:color="auto" w:sz="4" w:space="0"/>
            </w:tcBorders>
            <w:vAlign w:val="center"/>
          </w:tcPr>
          <w:p w14:paraId="00934EED">
            <w:pPr>
              <w:spacing w:line="280" w:lineRule="exact"/>
              <w:jc w:val="center"/>
              <w:rPr>
                <w:rFonts w:hint="eastAsia" w:ascii="方正仿宋_GBK" w:hAnsi="方正仿宋_GBK" w:eastAsia="方正仿宋_GBK" w:cs="方正仿宋_GBK"/>
                <w:szCs w:val="21"/>
              </w:rPr>
            </w:pPr>
          </w:p>
        </w:tc>
      </w:tr>
      <w:tr w14:paraId="79937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508"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1B97C0F">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13</w:t>
            </w:r>
          </w:p>
        </w:tc>
        <w:tc>
          <w:tcPr>
            <w:tcW w:w="1587"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668FBF1">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外部导线用接线端子</w:t>
            </w:r>
            <w:r>
              <w:rPr>
                <w:rFonts w:hint="eastAsia" w:ascii="方正仿宋_GBK" w:hAnsi="方正仿宋_GBK" w:eastAsia="方正仿宋_GBK" w:cs="方正仿宋_GBK"/>
                <w:color w:val="000000"/>
                <w:kern w:val="0"/>
                <w:szCs w:val="21"/>
              </w:rPr>
              <w:t>/</w:t>
            </w:r>
            <w:r>
              <w:rPr>
                <w:rFonts w:hint="eastAsia" w:ascii="方正仿宋_GBK" w:hAnsi="方正仿宋_GBK" w:eastAsia="方正仿宋_GBK" w:cs="方正仿宋_GBK"/>
                <w:szCs w:val="21"/>
              </w:rPr>
              <w:t>外部导体用接线端子</w:t>
            </w:r>
          </w:p>
        </w:tc>
        <w:tc>
          <w:tcPr>
            <w:tcW w:w="1446" w:type="pct"/>
            <w:vMerge w:val="continue"/>
            <w:tcBorders>
              <w:left w:val="single" w:color="auto" w:sz="4" w:space="0"/>
              <w:right w:val="single" w:color="auto" w:sz="4" w:space="0"/>
            </w:tcBorders>
            <w:vAlign w:val="center"/>
          </w:tcPr>
          <w:p w14:paraId="3262623D">
            <w:pPr>
              <w:widowControl/>
              <w:spacing w:line="300" w:lineRule="exact"/>
              <w:jc w:val="center"/>
              <w:rPr>
                <w:rFonts w:hint="eastAsia" w:ascii="方正仿宋_GBK" w:hAnsi="方正仿宋_GBK" w:eastAsia="方正仿宋_GBK" w:cs="方正仿宋_GBK"/>
                <w:szCs w:val="21"/>
              </w:rPr>
            </w:pPr>
          </w:p>
        </w:tc>
        <w:tc>
          <w:tcPr>
            <w:tcW w:w="1457" w:type="pct"/>
            <w:vMerge w:val="continue"/>
            <w:tcBorders>
              <w:left w:val="single" w:color="auto" w:sz="4" w:space="0"/>
              <w:right w:val="single" w:color="auto" w:sz="4" w:space="0"/>
            </w:tcBorders>
            <w:vAlign w:val="center"/>
          </w:tcPr>
          <w:p w14:paraId="06D61114">
            <w:pPr>
              <w:spacing w:line="280" w:lineRule="exact"/>
              <w:jc w:val="center"/>
              <w:rPr>
                <w:rFonts w:hint="eastAsia" w:ascii="方正仿宋_GBK" w:hAnsi="方正仿宋_GBK" w:eastAsia="方正仿宋_GBK" w:cs="方正仿宋_GBK"/>
                <w:szCs w:val="21"/>
              </w:rPr>
            </w:pPr>
          </w:p>
        </w:tc>
      </w:tr>
      <w:tr w14:paraId="4AE67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508"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7A89AB32">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14</w:t>
            </w:r>
          </w:p>
        </w:tc>
        <w:tc>
          <w:tcPr>
            <w:tcW w:w="1587"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0DBBAA0">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接地措施</w:t>
            </w:r>
          </w:p>
        </w:tc>
        <w:tc>
          <w:tcPr>
            <w:tcW w:w="1446" w:type="pct"/>
            <w:vMerge w:val="continue"/>
            <w:tcBorders>
              <w:left w:val="single" w:color="auto" w:sz="4" w:space="0"/>
              <w:right w:val="single" w:color="auto" w:sz="4" w:space="0"/>
            </w:tcBorders>
            <w:vAlign w:val="center"/>
          </w:tcPr>
          <w:p w14:paraId="7C5155D8">
            <w:pPr>
              <w:widowControl/>
              <w:spacing w:line="300" w:lineRule="exact"/>
              <w:jc w:val="center"/>
              <w:rPr>
                <w:rFonts w:hint="eastAsia" w:ascii="方正仿宋_GBK" w:hAnsi="方正仿宋_GBK" w:eastAsia="方正仿宋_GBK" w:cs="方正仿宋_GBK"/>
                <w:szCs w:val="21"/>
              </w:rPr>
            </w:pPr>
          </w:p>
        </w:tc>
        <w:tc>
          <w:tcPr>
            <w:tcW w:w="1457" w:type="pct"/>
            <w:vMerge w:val="continue"/>
            <w:tcBorders>
              <w:left w:val="single" w:color="auto" w:sz="4" w:space="0"/>
              <w:right w:val="single" w:color="auto" w:sz="4" w:space="0"/>
            </w:tcBorders>
            <w:vAlign w:val="center"/>
          </w:tcPr>
          <w:p w14:paraId="1C9B036D">
            <w:pPr>
              <w:spacing w:line="280" w:lineRule="exact"/>
              <w:jc w:val="center"/>
              <w:rPr>
                <w:rFonts w:hint="eastAsia" w:ascii="方正仿宋_GBK" w:hAnsi="方正仿宋_GBK" w:eastAsia="方正仿宋_GBK" w:cs="方正仿宋_GBK"/>
                <w:szCs w:val="21"/>
              </w:rPr>
            </w:pPr>
          </w:p>
        </w:tc>
      </w:tr>
      <w:tr w14:paraId="34FE9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508"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BFAE5CC">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15</w:t>
            </w:r>
          </w:p>
        </w:tc>
        <w:tc>
          <w:tcPr>
            <w:tcW w:w="1587"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C39A5A5">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螺钉和连接</w:t>
            </w:r>
          </w:p>
        </w:tc>
        <w:tc>
          <w:tcPr>
            <w:tcW w:w="1446" w:type="pct"/>
            <w:vMerge w:val="continue"/>
            <w:tcBorders>
              <w:left w:val="single" w:color="auto" w:sz="4" w:space="0"/>
              <w:right w:val="single" w:color="auto" w:sz="4" w:space="0"/>
            </w:tcBorders>
            <w:vAlign w:val="center"/>
          </w:tcPr>
          <w:p w14:paraId="5D94999E">
            <w:pPr>
              <w:widowControl/>
              <w:spacing w:line="300" w:lineRule="exact"/>
              <w:jc w:val="center"/>
              <w:rPr>
                <w:rFonts w:hint="eastAsia" w:ascii="方正仿宋_GBK" w:hAnsi="方正仿宋_GBK" w:eastAsia="方正仿宋_GBK" w:cs="方正仿宋_GBK"/>
                <w:szCs w:val="21"/>
              </w:rPr>
            </w:pPr>
          </w:p>
        </w:tc>
        <w:tc>
          <w:tcPr>
            <w:tcW w:w="1457" w:type="pct"/>
            <w:vMerge w:val="continue"/>
            <w:tcBorders>
              <w:left w:val="single" w:color="auto" w:sz="4" w:space="0"/>
              <w:right w:val="single" w:color="auto" w:sz="4" w:space="0"/>
            </w:tcBorders>
            <w:vAlign w:val="center"/>
          </w:tcPr>
          <w:p w14:paraId="438F9077">
            <w:pPr>
              <w:spacing w:line="280" w:lineRule="exact"/>
              <w:jc w:val="center"/>
              <w:rPr>
                <w:rFonts w:hint="eastAsia" w:ascii="方正仿宋_GBK" w:hAnsi="方正仿宋_GBK" w:eastAsia="方正仿宋_GBK" w:cs="方正仿宋_GBK"/>
                <w:szCs w:val="21"/>
              </w:rPr>
            </w:pPr>
          </w:p>
        </w:tc>
      </w:tr>
      <w:tr w14:paraId="70CCC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508"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4DD0300">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16</w:t>
            </w:r>
          </w:p>
        </w:tc>
        <w:tc>
          <w:tcPr>
            <w:tcW w:w="1587"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ADA42DD">
            <w:pPr>
              <w:adjustRightInd w:val="0"/>
              <w:snapToGrid w:val="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电气间隙、爬电距离和固体绝缘</w:t>
            </w:r>
          </w:p>
        </w:tc>
        <w:tc>
          <w:tcPr>
            <w:tcW w:w="1446" w:type="pct"/>
            <w:vMerge w:val="continue"/>
            <w:tcBorders>
              <w:left w:val="single" w:color="auto" w:sz="4" w:space="0"/>
              <w:bottom w:val="single" w:color="auto" w:sz="4" w:space="0"/>
              <w:right w:val="single" w:color="auto" w:sz="4" w:space="0"/>
            </w:tcBorders>
            <w:vAlign w:val="center"/>
          </w:tcPr>
          <w:p w14:paraId="1A8F13A8">
            <w:pPr>
              <w:widowControl/>
              <w:spacing w:line="300" w:lineRule="exact"/>
              <w:jc w:val="center"/>
              <w:rPr>
                <w:rFonts w:hint="eastAsia" w:ascii="方正仿宋_GBK" w:hAnsi="方正仿宋_GBK" w:eastAsia="方正仿宋_GBK" w:cs="方正仿宋_GBK"/>
                <w:szCs w:val="21"/>
              </w:rPr>
            </w:pPr>
          </w:p>
        </w:tc>
        <w:tc>
          <w:tcPr>
            <w:tcW w:w="1457" w:type="pct"/>
            <w:vMerge w:val="continue"/>
            <w:tcBorders>
              <w:left w:val="single" w:color="auto" w:sz="4" w:space="0"/>
              <w:bottom w:val="single" w:color="auto" w:sz="4" w:space="0"/>
              <w:right w:val="single" w:color="auto" w:sz="4" w:space="0"/>
            </w:tcBorders>
            <w:vAlign w:val="center"/>
          </w:tcPr>
          <w:p w14:paraId="78030F18">
            <w:pPr>
              <w:spacing w:line="280" w:lineRule="exact"/>
              <w:jc w:val="center"/>
              <w:rPr>
                <w:rFonts w:hint="eastAsia" w:ascii="方正仿宋_GBK" w:hAnsi="方正仿宋_GBK" w:eastAsia="方正仿宋_GBK" w:cs="方正仿宋_GBK"/>
                <w:szCs w:val="21"/>
              </w:rPr>
            </w:pPr>
          </w:p>
        </w:tc>
      </w:tr>
    </w:tbl>
    <w:p w14:paraId="5E3D3499">
      <w:pPr>
        <w:spacing w:line="580" w:lineRule="exact"/>
        <w:ind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检验方法包括相关产品标准及试验方法标准。</w:t>
      </w:r>
    </w:p>
    <w:p w14:paraId="7ACC05B5">
      <w:pPr>
        <w:spacing w:line="580" w:lineRule="exact"/>
        <w:ind w:firstLine="560"/>
        <w:rPr>
          <w:rFonts w:ascii="Times New Roman" w:hAnsi="Times New Roman" w:eastAsia="方正仿宋_GBK"/>
          <w:color w:val="000000"/>
          <w:sz w:val="32"/>
          <w:szCs w:val="32"/>
        </w:rPr>
      </w:pPr>
      <w:r>
        <w:rPr>
          <w:rFonts w:ascii="Times New Roman" w:hAnsi="Times New Roman" w:eastAsia="方正仿宋_GBK"/>
          <w:color w:val="000000"/>
          <w:sz w:val="32"/>
          <w:szCs w:val="32"/>
        </w:rPr>
        <w:t>凡是注日期的文件，其随后所有的修改单（不包括勘误的内容）或修订版不适用于本细则。凡是不注日期的文件，其最新版本适用于本细则。</w:t>
      </w:r>
    </w:p>
    <w:p w14:paraId="3912757A">
      <w:pPr>
        <w:spacing w:line="600" w:lineRule="exact"/>
        <w:ind w:firstLine="640" w:firstLineChars="200"/>
        <w:outlineLvl w:val="0"/>
        <w:rPr>
          <w:rFonts w:ascii="Times New Roman" w:hAnsi="Times New Roman" w:eastAsia="方正仿宋_GBK"/>
          <w:color w:val="000000"/>
          <w:kern w:val="0"/>
          <w:sz w:val="32"/>
          <w:szCs w:val="32"/>
          <w:shd w:val="clear" w:color="auto" w:fill="FFFFFF"/>
        </w:rPr>
      </w:pPr>
      <w:r>
        <w:rPr>
          <w:rFonts w:ascii="Times New Roman" w:hAnsi="Times New Roman" w:eastAsia="黑体"/>
          <w:bCs/>
          <w:color w:val="000000"/>
          <w:sz w:val="32"/>
          <w:szCs w:val="32"/>
        </w:rPr>
        <w:t>4.判定规则</w:t>
      </w:r>
    </w:p>
    <w:p w14:paraId="29A339F0">
      <w:pPr>
        <w:spacing w:line="580" w:lineRule="exact"/>
        <w:ind w:firstLine="643" w:firstLineChars="200"/>
        <w:rPr>
          <w:rFonts w:ascii="Times New Roman" w:hAnsi="Times New Roman" w:eastAsia="方正仿宋_GBK"/>
          <w:b/>
          <w:bCs/>
          <w:color w:val="000000"/>
          <w:sz w:val="32"/>
          <w:szCs w:val="32"/>
        </w:rPr>
      </w:pPr>
      <w:r>
        <w:rPr>
          <w:rFonts w:ascii="Times New Roman" w:hAnsi="Times New Roman" w:eastAsia="方正仿宋_GBK"/>
          <w:b/>
          <w:bCs/>
          <w:color w:val="000000"/>
          <w:kern w:val="0"/>
          <w:sz w:val="32"/>
          <w:szCs w:val="32"/>
          <w:shd w:val="clear" w:color="auto" w:fill="FFFFFF"/>
        </w:rPr>
        <w:t>4.1</w:t>
      </w:r>
      <w:r>
        <w:rPr>
          <w:rFonts w:ascii="Times New Roman" w:hAnsi="Times New Roman" w:eastAsia="方正仿宋_GBK"/>
          <w:b/>
          <w:bCs/>
          <w:color w:val="000000"/>
          <w:sz w:val="32"/>
          <w:szCs w:val="32"/>
        </w:rPr>
        <w:t>依据标准</w:t>
      </w:r>
    </w:p>
    <w:p w14:paraId="3F8EF35D">
      <w:pPr>
        <w:spacing w:line="580"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GB 4706.1-2005《</w:t>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HYPERLINK "javascript:void(0)"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color w:val="000000"/>
          <w:sz w:val="32"/>
          <w:szCs w:val="32"/>
        </w:rPr>
        <w:t>家用和类似用途电器的安全 第1部分：通用要求</w:t>
      </w:r>
      <w:r>
        <w:rPr>
          <w:rFonts w:hint="eastAsia" w:ascii="方正仿宋_GBK" w:hAnsi="方正仿宋_GBK" w:eastAsia="方正仿宋_GBK" w:cs="方正仿宋_GBK"/>
          <w:color w:val="000000"/>
          <w:sz w:val="32"/>
          <w:szCs w:val="32"/>
        </w:rPr>
        <w:fldChar w:fldCharType="end"/>
      </w:r>
      <w:r>
        <w:rPr>
          <w:rFonts w:hint="eastAsia" w:ascii="方正仿宋_GBK" w:hAnsi="方正仿宋_GBK" w:eastAsia="方正仿宋_GBK" w:cs="方正仿宋_GBK"/>
          <w:color w:val="000000"/>
          <w:sz w:val="32"/>
          <w:szCs w:val="32"/>
        </w:rPr>
        <w:t>》</w:t>
      </w:r>
    </w:p>
    <w:p w14:paraId="69C9B7DB">
      <w:pPr>
        <w:spacing w:line="580"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GB 4706.19-2008《家用和类似用途电器的安全 液体加热器的特殊要求》</w:t>
      </w:r>
    </w:p>
    <w:p w14:paraId="614402D0">
      <w:pPr>
        <w:spacing w:line="580"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GB 4706.30-2008《家用和类似用途电器的安全 厨房机械的特殊要求》</w:t>
      </w:r>
    </w:p>
    <w:p w14:paraId="0822D7C0">
      <w:pPr>
        <w:spacing w:line="580"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GB/T 4706.1-2024《</w:t>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HYPERLINK "javascript:void(0)"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color w:val="000000"/>
          <w:sz w:val="32"/>
          <w:szCs w:val="32"/>
        </w:rPr>
        <w:t>家用和类似用途电器的安全 第1部分：通用要求</w:t>
      </w:r>
      <w:r>
        <w:rPr>
          <w:rFonts w:hint="eastAsia" w:ascii="方正仿宋_GBK" w:hAnsi="方正仿宋_GBK" w:eastAsia="方正仿宋_GBK" w:cs="方正仿宋_GBK"/>
          <w:color w:val="000000"/>
          <w:sz w:val="32"/>
          <w:szCs w:val="32"/>
        </w:rPr>
        <w:fldChar w:fldCharType="end"/>
      </w:r>
      <w:r>
        <w:rPr>
          <w:rFonts w:hint="eastAsia" w:ascii="方正仿宋_GBK" w:hAnsi="方正仿宋_GBK" w:eastAsia="方正仿宋_GBK" w:cs="方正仿宋_GBK"/>
          <w:color w:val="000000"/>
          <w:sz w:val="32"/>
          <w:szCs w:val="32"/>
        </w:rPr>
        <w:t>》</w:t>
      </w:r>
    </w:p>
    <w:p w14:paraId="34893C49">
      <w:pPr>
        <w:spacing w:line="580"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GB/T 4706.19-2024《</w:t>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HYPERLINK "javascript:void(0)"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color w:val="000000"/>
          <w:sz w:val="32"/>
          <w:szCs w:val="32"/>
        </w:rPr>
        <w:t>家用和类似用途电器的安全 第19部分：液体加热器的特殊要求</w:t>
      </w:r>
      <w:r>
        <w:rPr>
          <w:rFonts w:hint="eastAsia" w:ascii="方正仿宋_GBK" w:hAnsi="方正仿宋_GBK" w:eastAsia="方正仿宋_GBK" w:cs="方正仿宋_GBK"/>
          <w:color w:val="000000"/>
          <w:sz w:val="32"/>
          <w:szCs w:val="32"/>
        </w:rPr>
        <w:fldChar w:fldCharType="end"/>
      </w:r>
      <w:r>
        <w:rPr>
          <w:rFonts w:hint="eastAsia" w:ascii="方正仿宋_GBK" w:hAnsi="方正仿宋_GBK" w:eastAsia="方正仿宋_GBK" w:cs="方正仿宋_GBK"/>
          <w:color w:val="000000"/>
          <w:sz w:val="32"/>
          <w:szCs w:val="32"/>
        </w:rPr>
        <w:t>》</w:t>
      </w:r>
    </w:p>
    <w:p w14:paraId="7F6C75AD">
      <w:pPr>
        <w:spacing w:line="580"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GB/T 4706.30-2024《家用和类似用途电器的安全 第30部分：厨房机械的特殊要求》</w:t>
      </w:r>
    </w:p>
    <w:p w14:paraId="5A52A37C">
      <w:pPr>
        <w:spacing w:line="580"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现行有效的企业标准、团体标准、地方标准及产品明示质量要求</w:t>
      </w:r>
    </w:p>
    <w:p w14:paraId="25FC140C">
      <w:pPr>
        <w:spacing w:line="580" w:lineRule="exact"/>
        <w:ind w:firstLine="643" w:firstLineChars="200"/>
        <w:outlineLvl w:val="0"/>
        <w:rPr>
          <w:rFonts w:ascii="Times New Roman" w:hAnsi="Times New Roman" w:eastAsia="方正仿宋_GBK"/>
          <w:b/>
          <w:bCs/>
          <w:color w:val="000000"/>
          <w:sz w:val="32"/>
          <w:szCs w:val="32"/>
        </w:rPr>
      </w:pPr>
      <w:r>
        <w:rPr>
          <w:rFonts w:ascii="Times New Roman" w:hAnsi="Times New Roman" w:eastAsia="方正仿宋_GBK"/>
          <w:b/>
          <w:bCs/>
          <w:color w:val="000000"/>
          <w:kern w:val="0"/>
          <w:sz w:val="32"/>
          <w:szCs w:val="32"/>
          <w:shd w:val="clear" w:color="auto" w:fill="FFFFFF"/>
        </w:rPr>
        <w:t>4.2</w:t>
      </w:r>
      <w:r>
        <w:rPr>
          <w:rFonts w:ascii="Times New Roman" w:hAnsi="Times New Roman" w:eastAsia="方正仿宋_GBK"/>
          <w:b/>
          <w:bCs/>
          <w:color w:val="000000"/>
          <w:sz w:val="32"/>
          <w:szCs w:val="32"/>
        </w:rPr>
        <w:t>判定原则</w:t>
      </w:r>
    </w:p>
    <w:p w14:paraId="57743BBE">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经检验，检验项目全部合格，判定为被抽查产品所检项目未发现不合格；检验项目中任一项或一项以上不合格，判定为被抽查产品不合格。</w:t>
      </w:r>
    </w:p>
    <w:p w14:paraId="079EBFB7">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若被检产品明示的质量要求高于本细则中检验项目依据的标准要求时，应按被检产品明示的质量要求判定。</w:t>
      </w:r>
    </w:p>
    <w:p w14:paraId="2373E29E">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若被检产品明示的质量要求低于本细则中检验项目依据的强制性标准要求时，应按照强制性标准要求判定。</w:t>
      </w:r>
    </w:p>
    <w:p w14:paraId="4EC67562">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若被检产品明示的质量要求低于或包含本细则中检验项目依据的推荐性标准要求时，应以被检产品明示的质量要求判定，但应在检验报告备注中进行说明。</w:t>
      </w:r>
    </w:p>
    <w:p w14:paraId="6DF36252">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若被检产品明示的质量要求缺少本细则中检验项目依据的强制性标准要求时，应按照强制性标准要求判定。</w:t>
      </w:r>
    </w:p>
    <w:p w14:paraId="613D011A">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若被检产品明示的质量要求缺少本细则中检验项目依据的推荐性标准要求时，该项目不参与判定，但应在检验报告备注中进行说明。</w:t>
      </w:r>
    </w:p>
    <w:p w14:paraId="7568119E">
      <w:pPr>
        <w:spacing w:line="600" w:lineRule="exact"/>
        <w:ind w:firstLine="640" w:firstLineChars="200"/>
        <w:outlineLvl w:val="0"/>
        <w:rPr>
          <w:rFonts w:ascii="Times New Roman" w:hAnsi="Times New Roman" w:eastAsia="黑体"/>
          <w:bCs/>
          <w:color w:val="000000"/>
          <w:sz w:val="32"/>
          <w:szCs w:val="32"/>
        </w:rPr>
      </w:pPr>
      <w:r>
        <w:rPr>
          <w:rFonts w:ascii="Times New Roman" w:hAnsi="Times New Roman" w:eastAsia="黑体"/>
          <w:bCs/>
          <w:color w:val="000000"/>
          <w:sz w:val="32"/>
          <w:szCs w:val="32"/>
        </w:rPr>
        <w:t>5.异议处理</w:t>
      </w:r>
    </w:p>
    <w:p w14:paraId="75142B37">
      <w:pPr>
        <w:spacing w:line="580" w:lineRule="exact"/>
        <w:ind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5.1对监督抽查程序有异议的，由任务下达部门核查相关证据后维持或者撤销原检验结果。</w:t>
      </w:r>
    </w:p>
    <w:p w14:paraId="3E7E43F4">
      <w:pPr>
        <w:spacing w:line="580" w:lineRule="exact"/>
        <w:ind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5.2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4E0E3C65">
      <w:pPr>
        <w:spacing w:line="580" w:lineRule="exact"/>
        <w:ind w:firstLine="640" w:firstLineChars="200"/>
        <w:rPr>
          <w:rFonts w:ascii="Times New Roman" w:hAnsi="Times New Roman" w:eastAsia="方正仿宋_GBK"/>
          <w:strike/>
          <w:color w:val="000000"/>
          <w:sz w:val="32"/>
          <w:szCs w:val="32"/>
        </w:rPr>
      </w:pPr>
      <w:r>
        <w:rPr>
          <w:rFonts w:ascii="Times New Roman" w:hAnsi="Times New Roman" w:eastAsia="方正仿宋_GBK"/>
          <w:color w:val="000000"/>
          <w:sz w:val="32"/>
          <w:szCs w:val="32"/>
        </w:rPr>
        <w:t>5.3对样品信息有异议的，任务下达部门核查样品确认情况和生产企业提交证明材料后，维持或者撤销原检验结果。</w:t>
      </w:r>
    </w:p>
    <w:sectPr>
      <w:footerReference r:id="rId3" w:type="default"/>
      <w:pgSz w:w="11906" w:h="16838"/>
      <w:pgMar w:top="1440" w:right="1463" w:bottom="1440" w:left="1519"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6D51E3A-7DC4-4DB9-897F-1EF964E7B32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C4EDCB9C-33C8-40CA-AB20-B33682683CAE}"/>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3F305A68-1224-40B3-9F7B-ED061B6E6D75}"/>
  </w:font>
  <w:font w:name="Consolas">
    <w:panose1 w:val="020B0609020204030204"/>
    <w:charset w:val="00"/>
    <w:family w:val="modern"/>
    <w:pitch w:val="default"/>
    <w:sig w:usb0="E00006FF" w:usb1="0000FCFF" w:usb2="00000001" w:usb3="00000000" w:csb0="6000019F" w:csb1="DFD70000"/>
  </w:font>
  <w:font w:name="Verdana">
    <w:panose1 w:val="020B0604030504040204"/>
    <w:charset w:val="00"/>
    <w:family w:val="swiss"/>
    <w:pitch w:val="default"/>
    <w:sig w:usb0="A00006FF" w:usb1="4000205B" w:usb2="00000010" w:usb3="00000000" w:csb0="2000019F" w:csb1="00000000"/>
  </w:font>
  <w:font w:name="方正仿宋_GBK">
    <w:panose1 w:val="03000509000000000000"/>
    <w:charset w:val="86"/>
    <w:family w:val="auto"/>
    <w:pitch w:val="default"/>
    <w:sig w:usb0="00000001" w:usb1="080E0000" w:usb2="00000000" w:usb3="00000000" w:csb0="00040000" w:csb1="00000000"/>
    <w:embedRegular r:id="rId4" w:fontKey="{04FF40B4-3814-440B-B0DD-D09563B52382}"/>
  </w:font>
  <w:font w:name="楷体_GB2312">
    <w:panose1 w:val="02010609030101010101"/>
    <w:charset w:val="86"/>
    <w:family w:val="modern"/>
    <w:pitch w:val="default"/>
    <w:sig w:usb0="00000001" w:usb1="080E0000" w:usb2="00000000" w:usb3="00000000" w:csb0="00040000" w:csb1="00000000"/>
  </w:font>
  <w:font w:name="幼圆">
    <w:altName w:val="宋体"/>
    <w:panose1 w:val="00000000000000000000"/>
    <w:charset w:val="86"/>
    <w:family w:val="modern"/>
    <w:pitch w:val="default"/>
    <w:sig w:usb0="00000000" w:usb1="00000000" w:usb2="00000000" w:usb3="00000000" w:csb0="00040000" w:csb1="00000000"/>
  </w:font>
  <w:font w:name="Ari">
    <w:altName w:val="Arial"/>
    <w:panose1 w:val="00000000000000000000"/>
    <w:charset w:val="00"/>
    <w:family w:val="swiss"/>
    <w:pitch w:val="default"/>
    <w:sig w:usb0="00000000" w:usb1="00000000" w:usb2="00000000" w:usb3="00000000" w:csb0="00000001" w:csb1="00000000"/>
  </w:font>
  <w:font w:name="KNLe">
    <w:altName w:val="Times New Roman"/>
    <w:panose1 w:val="00000000000000000000"/>
    <w:charset w:val="00"/>
    <w:family w:val="roman"/>
    <w:pitch w:val="default"/>
    <w:sig w:usb0="00000000" w:usb1="00000000" w:usb2="00000000" w:usb3="00000000" w:csb0="00000001" w:csb1="00000000"/>
  </w:font>
  <w:font w:name="微软雅黑">
    <w:panose1 w:val="020B0503020204020204"/>
    <w:charset w:val="86"/>
    <w:family w:val="swiss"/>
    <w:pitch w:val="default"/>
    <w:sig w:usb0="80000287" w:usb1="2ACF3C50" w:usb2="00000016" w:usb3="00000000" w:csb0="0004001F" w:csb1="00000000"/>
  </w:font>
  <w:font w:name="华文细黑">
    <w:altName w:val="微软雅黑"/>
    <w:panose1 w:val="00000000000000000000"/>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Arial Unicode MS">
    <w:altName w:val="Arial"/>
    <w:panose1 w:val="020B0604020202020204"/>
    <w:charset w:val="00"/>
    <w:family w:val="roman"/>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Arail">
    <w:altName w:val="Times New Roman"/>
    <w:panose1 w:val="00000000000000000000"/>
    <w:charset w:val="00"/>
    <w:family w:val="auto"/>
    <w:pitch w:val="default"/>
    <w:sig w:usb0="00000000" w:usb1="00000000" w:usb2="00000000" w:usb3="00000000" w:csb0="00000001" w:csb1="00000000"/>
  </w:font>
  <w:font w:name="方正小标宋_GBK">
    <w:panose1 w:val="03000509000000000000"/>
    <w:charset w:val="86"/>
    <w:family w:val="auto"/>
    <w:pitch w:val="default"/>
    <w:sig w:usb0="00000001" w:usb1="080E0000" w:usb2="00000000" w:usb3="00000000" w:csb0="00040000" w:csb1="00000000"/>
    <w:embedRegular r:id="rId5" w:fontKey="{EF6B6CBA-1F77-4712-9140-6316E606D5FE}"/>
  </w:font>
  <w:font w:name="方正黑体_GBK">
    <w:panose1 w:val="02000000000000000000"/>
    <w:charset w:val="86"/>
    <w:family w:val="script"/>
    <w:pitch w:val="default"/>
    <w:sig w:usb0="A00002BF" w:usb1="38CF7CFA" w:usb2="00082016" w:usb3="00000000" w:csb0="00040001" w:csb1="00000000"/>
    <w:embedRegular r:id="rId6" w:fontKey="{43C03A72-564E-44C9-A6A3-AB560BF8D88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17416">
    <w:pPr>
      <w:pStyle w:val="32"/>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14:paraId="487C1D69">
                <w:pPr>
                  <w:pStyle w:val="32"/>
                </w:pPr>
                <w:r>
                  <w:fldChar w:fldCharType="begin"/>
                </w:r>
                <w:r>
                  <w:instrText xml:space="preserve"> PAGE  \* MERGEFORMAT </w:instrText>
                </w:r>
                <w:r>
                  <w:fldChar w:fldCharType="separate"/>
                </w:r>
                <w:r>
                  <w:t>2</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EE3449"/>
    <w:multiLevelType w:val="singleLevel"/>
    <w:tmpl w:val="D3EE3449"/>
    <w:lvl w:ilvl="0" w:tentative="0">
      <w:start w:val="2"/>
      <w:numFmt w:val="decimal"/>
      <w:lvlText w:val="%1."/>
      <w:lvlJc w:val="left"/>
      <w:pPr>
        <w:tabs>
          <w:tab w:val="left" w:pos="312"/>
        </w:tabs>
      </w:pPr>
    </w:lvl>
  </w:abstractNum>
  <w:abstractNum w:abstractNumId="1">
    <w:nsid w:val="130A2188"/>
    <w:multiLevelType w:val="multilevel"/>
    <w:tmpl w:val="130A2188"/>
    <w:lvl w:ilvl="0" w:tentative="0">
      <w:start w:val="1"/>
      <w:numFmt w:val="chineseCountingThousand"/>
      <w:pStyle w:val="267"/>
      <w:lvlText w:val="%1"/>
      <w:lvlJc w:val="left"/>
      <w:pPr>
        <w:ind w:left="425" w:hanging="425"/>
      </w:pPr>
      <w:rPr>
        <w:rFonts w:hint="eastAsia" w:ascii="Arial Unicode MS" w:hAnsi="Arial Unicode MS" w:eastAsia="微软雅黑"/>
        <w:b/>
        <w:bCs/>
        <w:i w:val="0"/>
        <w:iCs w:val="0"/>
      </w:rPr>
    </w:lvl>
    <w:lvl w:ilvl="1" w:tentative="0">
      <w:start w:val="1"/>
      <w:numFmt w:val="decimal"/>
      <w:isLgl/>
      <w:lvlText w:val="%1.%2"/>
      <w:lvlJc w:val="left"/>
      <w:pPr>
        <w:ind w:left="425" w:hanging="425"/>
      </w:pPr>
      <w:rPr>
        <w:rFonts w:hint="eastAsia" w:ascii="Arial Unicode MS" w:hAnsi="Arial Unicode MS" w:eastAsia="微软雅黑"/>
        <w:b/>
        <w:bCs/>
        <w:i w:val="0"/>
        <w:iCs w:val="0"/>
      </w:rPr>
    </w:lvl>
    <w:lvl w:ilvl="2" w:tentative="0">
      <w:start w:val="1"/>
      <w:numFmt w:val="decimal"/>
      <w:isLgl/>
      <w:lvlText w:val="%1.%2.%3"/>
      <w:lvlJc w:val="left"/>
      <w:pPr>
        <w:ind w:left="425" w:hanging="425"/>
      </w:pPr>
      <w:rPr>
        <w:rFonts w:hint="eastAsia" w:ascii="Arial Unicode MS" w:hAnsi="Arial Unicode MS" w:eastAsia="微软雅黑"/>
        <w:b/>
        <w:bCs/>
        <w:i w:val="0"/>
        <w:iCs w:val="0"/>
      </w:rPr>
    </w:lvl>
    <w:lvl w:ilvl="3" w:tentative="0">
      <w:start w:val="1"/>
      <w:numFmt w:val="decimal"/>
      <w:isLgl/>
      <w:lvlText w:val="%1.%2.%3.%4"/>
      <w:lvlJc w:val="left"/>
      <w:pPr>
        <w:ind w:left="425" w:hanging="425"/>
      </w:pPr>
      <w:rPr>
        <w:rFonts w:hint="eastAsia" w:ascii="Arial Unicode MS" w:hAnsi="Arial Unicode MS" w:eastAsia="微软雅黑"/>
        <w:b/>
        <w:bCs/>
        <w:i w:val="0"/>
        <w:iCs w:val="0"/>
      </w:rPr>
    </w:lvl>
    <w:lvl w:ilvl="4" w:tentative="0">
      <w:start w:val="1"/>
      <w:numFmt w:val="decimal"/>
      <w:isLgl/>
      <w:lvlText w:val="%1.%2.%3.%4.%5"/>
      <w:lvlJc w:val="left"/>
      <w:pPr>
        <w:ind w:left="425" w:hanging="425"/>
      </w:pPr>
      <w:rPr>
        <w:rFonts w:hint="eastAsia" w:ascii="Arial Unicode MS" w:hAnsi="Arial Unicode MS" w:eastAsia="微软雅黑"/>
        <w:b/>
        <w:bCs/>
        <w:i w:val="0"/>
        <w:iCs w:val="0"/>
      </w:rPr>
    </w:lvl>
    <w:lvl w:ilvl="5" w:tentative="0">
      <w:start w:val="1"/>
      <w:numFmt w:val="none"/>
      <w:lvlText w:val="%1.%2.%3.%4.%5.%6"/>
      <w:lvlJc w:val="left"/>
      <w:pPr>
        <w:ind w:left="425" w:hanging="425"/>
      </w:pPr>
      <w:rPr>
        <w:rFonts w:hint="eastAsia"/>
      </w:rPr>
    </w:lvl>
    <w:lvl w:ilvl="6" w:tentative="0">
      <w:start w:val="1"/>
      <w:numFmt w:val="decimal"/>
      <w:lvlText w:val="%1.%2.%3.%4.%5.%6.%7"/>
      <w:lvlJc w:val="left"/>
      <w:pPr>
        <w:ind w:left="425" w:hanging="425"/>
      </w:pPr>
      <w:rPr>
        <w:rFonts w:hint="eastAsia"/>
      </w:rPr>
    </w:lvl>
    <w:lvl w:ilvl="7" w:tentative="0">
      <w:start w:val="1"/>
      <w:numFmt w:val="decimal"/>
      <w:lvlText w:val="%1.%2.%3.%4.%5.%6.%7.%8"/>
      <w:lvlJc w:val="left"/>
      <w:pPr>
        <w:ind w:left="425" w:hanging="425"/>
      </w:pPr>
      <w:rPr>
        <w:rFonts w:hint="eastAsia"/>
      </w:rPr>
    </w:lvl>
    <w:lvl w:ilvl="8" w:tentative="0">
      <w:start w:val="1"/>
      <w:numFmt w:val="decimal"/>
      <w:lvlText w:val="%1.%2.%3.%4.%5.%6.%7.%8.%9"/>
      <w:lvlJc w:val="left"/>
      <w:pPr>
        <w:ind w:left="425" w:hanging="425"/>
      </w:pPr>
      <w:rPr>
        <w:rFonts w:hint="eastAsia"/>
      </w:rPr>
    </w:lvl>
  </w:abstractNum>
  <w:abstractNum w:abstractNumId="2">
    <w:nsid w:val="3AB163B4"/>
    <w:multiLevelType w:val="multilevel"/>
    <w:tmpl w:val="3AB163B4"/>
    <w:lvl w:ilvl="0" w:tentative="0">
      <w:start w:val="2"/>
      <w:numFmt w:val="decimal"/>
      <w:lvlText w:val="%1、"/>
      <w:lvlJc w:val="left"/>
      <w:pPr>
        <w:ind w:left="360" w:hanging="360"/>
      </w:pPr>
      <w:rPr>
        <w:rFonts w:hint="default" w:cs="Times New Roman"/>
      </w:rPr>
    </w:lvl>
    <w:lvl w:ilvl="1" w:tentative="0">
      <w:start w:val="1"/>
      <w:numFmt w:val="lowerLetter"/>
      <w:pStyle w:val="104"/>
      <w:lvlText w:val="%2)"/>
      <w:lvlJc w:val="left"/>
      <w:pPr>
        <w:ind w:left="840" w:hanging="420"/>
      </w:pPr>
      <w:rPr>
        <w:rFonts w:cs="Times New Roman"/>
      </w:rPr>
    </w:lvl>
    <w:lvl w:ilvl="2" w:tentative="0">
      <w:start w:val="1"/>
      <w:numFmt w:val="lowerRoman"/>
      <w:pStyle w:val="107"/>
      <w:lvlText w:val="%3."/>
      <w:lvlJc w:val="right"/>
      <w:pPr>
        <w:ind w:left="1260" w:hanging="420"/>
      </w:pPr>
      <w:rPr>
        <w:rFonts w:cs="Times New Roman"/>
      </w:rPr>
    </w:lvl>
    <w:lvl w:ilvl="3" w:tentative="0">
      <w:start w:val="1"/>
      <w:numFmt w:val="decimal"/>
      <w:pStyle w:val="106"/>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3">
    <w:nsid w:val="577F5E16"/>
    <w:multiLevelType w:val="multilevel"/>
    <w:tmpl w:val="577F5E16"/>
    <w:lvl w:ilvl="0" w:tentative="0">
      <w:start w:val="1"/>
      <w:numFmt w:val="decimal"/>
      <w:pStyle w:val="27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doNotExpandShiftReturn/>
    <w:adjustLineHeightInTable/>
    <w:useFELayout/>
    <w:compatSetting w:name="compatibilityMode" w:uri="http://schemas.microsoft.com/office/word" w:val="12"/>
  </w:compat>
  <w:rsids>
    <w:rsidRoot w:val="00000000"/>
    <w:rsid w:val="19BB612A"/>
    <w:rsid w:val="35A02439"/>
    <w:rsid w:val="3A8F4FEC"/>
    <w:rsid w:val="50B12733"/>
    <w:rsid w:val="52511FD4"/>
    <w:rsid w:val="5E0673DA"/>
    <w:rsid w:val="68382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qFormat="1" w:unhideWhenUsed="0" w:uiPriority="99" w:semiHidden="0" w:name="endnote reference"/>
    <w:lsdException w:qFormat="1" w:unhideWhenUsed="0" w:uiPriority="99"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iPriority="99" w:semiHidden="0" w:name="Body Text First Indent 2"/>
    <w:lsdException w:qFormat="1" w:uiPriority="99" w:semiHidden="0" w:name="Note Heading"/>
    <w:lsdException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iPriority="0" w:semiHidden="0" w:name="HTML Code"/>
    <w:lsdException w:qFormat="1" w:uiPriority="0" w:semiHidden="0" w:name="HTML Definition"/>
    <w:lsdException w:qFormat="1" w:uiPriority="0" w:semiHidden="0" w:name="HTML Keyboard"/>
    <w:lsdException w:qFormat="1" w:uiPriority="99" w:semiHidden="0" w:name="HTML Preformatted"/>
    <w:lsdException w:qFormat="1"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9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link w:val="66"/>
    <w:qFormat/>
    <w:uiPriority w:val="99"/>
    <w:pPr>
      <w:widowControl/>
      <w:spacing w:before="100" w:beforeAutospacing="1" w:after="100" w:afterAutospacing="1"/>
      <w:jc w:val="left"/>
      <w:outlineLvl w:val="0"/>
    </w:pPr>
    <w:rPr>
      <w:rFonts w:ascii="宋体" w:hAnsi="宋体" w:cs="宋体"/>
      <w:b/>
      <w:bCs/>
      <w:kern w:val="36"/>
      <w:sz w:val="48"/>
      <w:szCs w:val="48"/>
    </w:rPr>
  </w:style>
  <w:style w:type="paragraph" w:styleId="4">
    <w:name w:val="heading 2"/>
    <w:basedOn w:val="1"/>
    <w:next w:val="1"/>
    <w:link w:val="67"/>
    <w:qFormat/>
    <w:uiPriority w:val="99"/>
    <w:pPr>
      <w:keepNext/>
      <w:keepLines/>
      <w:spacing w:before="260" w:after="260" w:line="416" w:lineRule="auto"/>
      <w:outlineLvl w:val="1"/>
    </w:pPr>
    <w:rPr>
      <w:rFonts w:ascii="Cambria" w:hAnsi="Cambria"/>
      <w:b/>
      <w:bCs/>
      <w:sz w:val="32"/>
      <w:szCs w:val="32"/>
    </w:rPr>
  </w:style>
  <w:style w:type="paragraph" w:styleId="5">
    <w:name w:val="heading 3"/>
    <w:basedOn w:val="1"/>
    <w:next w:val="1"/>
    <w:link w:val="68"/>
    <w:qFormat/>
    <w:uiPriority w:val="99"/>
    <w:pPr>
      <w:keepNext/>
      <w:keepLines/>
      <w:spacing w:before="260" w:after="260" w:line="416" w:lineRule="auto"/>
      <w:outlineLvl w:val="2"/>
    </w:pPr>
    <w:rPr>
      <w:rFonts w:ascii="Times New Roman" w:hAnsi="Times New Roman"/>
      <w:b/>
      <w:bCs/>
      <w:sz w:val="30"/>
      <w:szCs w:val="32"/>
    </w:rPr>
  </w:style>
  <w:style w:type="paragraph" w:styleId="6">
    <w:name w:val="heading 4"/>
    <w:basedOn w:val="1"/>
    <w:next w:val="1"/>
    <w:link w:val="69"/>
    <w:qFormat/>
    <w:uiPriority w:val="99"/>
    <w:pPr>
      <w:keepNext/>
      <w:keepLines/>
      <w:spacing w:before="260" w:after="260" w:line="415" w:lineRule="auto"/>
      <w:outlineLvl w:val="3"/>
    </w:pPr>
    <w:rPr>
      <w:rFonts w:ascii="Cambria" w:hAnsi="Cambria"/>
      <w:b/>
      <w:bCs/>
      <w:sz w:val="28"/>
      <w:szCs w:val="28"/>
    </w:rPr>
  </w:style>
  <w:style w:type="paragraph" w:styleId="7">
    <w:name w:val="heading 5"/>
    <w:basedOn w:val="1"/>
    <w:next w:val="1"/>
    <w:link w:val="70"/>
    <w:qFormat/>
    <w:uiPriority w:val="99"/>
    <w:pPr>
      <w:keepNext/>
      <w:keepLines/>
      <w:spacing w:before="280" w:after="290" w:line="376" w:lineRule="auto"/>
      <w:outlineLvl w:val="4"/>
    </w:pPr>
    <w:rPr>
      <w:rFonts w:ascii="Times New Roman" w:hAnsi="Times New Roman"/>
      <w:b/>
      <w:bCs/>
      <w:sz w:val="28"/>
      <w:szCs w:val="28"/>
    </w:rPr>
  </w:style>
  <w:style w:type="paragraph" w:styleId="8">
    <w:name w:val="heading 6"/>
    <w:basedOn w:val="1"/>
    <w:next w:val="1"/>
    <w:link w:val="71"/>
    <w:qFormat/>
    <w:uiPriority w:val="99"/>
    <w:pPr>
      <w:keepNext/>
      <w:keepLines/>
      <w:spacing w:before="240" w:after="64" w:line="320" w:lineRule="auto"/>
      <w:outlineLvl w:val="5"/>
    </w:pPr>
    <w:rPr>
      <w:rFonts w:ascii="Cambria" w:hAnsi="Cambria" w:cs="Cambria"/>
      <w:b/>
      <w:bCs/>
      <w:sz w:val="24"/>
    </w:rPr>
  </w:style>
  <w:style w:type="paragraph" w:styleId="9">
    <w:name w:val="heading 7"/>
    <w:basedOn w:val="1"/>
    <w:next w:val="1"/>
    <w:link w:val="72"/>
    <w:qFormat/>
    <w:uiPriority w:val="99"/>
    <w:pPr>
      <w:keepNext/>
      <w:keepLines/>
      <w:spacing w:before="240" w:after="64" w:line="320" w:lineRule="auto"/>
      <w:outlineLvl w:val="6"/>
    </w:pPr>
    <w:rPr>
      <w:rFonts w:cs="Calibri"/>
      <w:b/>
      <w:bCs/>
      <w:sz w:val="24"/>
    </w:rPr>
  </w:style>
  <w:style w:type="paragraph" w:styleId="10">
    <w:name w:val="heading 8"/>
    <w:basedOn w:val="1"/>
    <w:next w:val="1"/>
    <w:link w:val="73"/>
    <w:qFormat/>
    <w:uiPriority w:val="99"/>
    <w:pPr>
      <w:keepNext/>
      <w:keepLines/>
      <w:spacing w:before="240" w:after="64" w:line="320" w:lineRule="auto"/>
      <w:outlineLvl w:val="7"/>
    </w:pPr>
    <w:rPr>
      <w:rFonts w:ascii="Cambria" w:hAnsi="Cambria" w:cs="Cambria"/>
      <w:sz w:val="24"/>
    </w:rPr>
  </w:style>
  <w:style w:type="paragraph" w:styleId="11">
    <w:name w:val="heading 9"/>
    <w:basedOn w:val="1"/>
    <w:next w:val="1"/>
    <w:link w:val="74"/>
    <w:qFormat/>
    <w:uiPriority w:val="99"/>
    <w:pPr>
      <w:keepNext/>
      <w:keepLines/>
      <w:spacing w:before="240" w:after="64" w:line="320" w:lineRule="auto"/>
      <w:outlineLvl w:val="8"/>
    </w:pPr>
    <w:rPr>
      <w:rFonts w:ascii="Cambria" w:hAnsi="Cambria" w:cs="Cambria"/>
      <w:szCs w:val="21"/>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2">
    <w:name w:val="macro"/>
    <w:link w:val="65"/>
    <w:qFormat/>
    <w:uiPriority w:val="0"/>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lang w:val="en-US" w:eastAsia="zh-CN" w:bidi="ar-SA"/>
    </w:rPr>
  </w:style>
  <w:style w:type="paragraph" w:styleId="12">
    <w:name w:val="List 3"/>
    <w:basedOn w:val="1"/>
    <w:qFormat/>
    <w:uiPriority w:val="0"/>
    <w:pPr>
      <w:spacing w:before="100" w:beforeAutospacing="1" w:after="100" w:afterAutospacing="1"/>
      <w:ind w:left="1260" w:hanging="420"/>
    </w:pPr>
    <w:rPr>
      <w:rFonts w:ascii="Times New Roman" w:hAnsi="Times New Roman"/>
      <w:szCs w:val="21"/>
    </w:rPr>
  </w:style>
  <w:style w:type="paragraph" w:styleId="13">
    <w:name w:val="toc 7"/>
    <w:basedOn w:val="1"/>
    <w:next w:val="1"/>
    <w:unhideWhenUsed/>
    <w:qFormat/>
    <w:uiPriority w:val="39"/>
    <w:pPr>
      <w:ind w:left="2520" w:leftChars="1200"/>
    </w:pPr>
    <w:rPr>
      <w:szCs w:val="22"/>
    </w:rPr>
  </w:style>
  <w:style w:type="paragraph" w:styleId="14">
    <w:name w:val="Note Heading"/>
    <w:basedOn w:val="1"/>
    <w:next w:val="1"/>
    <w:link w:val="75"/>
    <w:unhideWhenUsed/>
    <w:qFormat/>
    <w:uiPriority w:val="99"/>
    <w:pPr>
      <w:spacing w:line="360" w:lineRule="auto"/>
      <w:ind w:firstLine="480"/>
      <w:jc w:val="center"/>
    </w:pPr>
    <w:rPr>
      <w:rFonts w:ascii="Times New Roman" w:hAnsi="Times New Roman"/>
      <w:lang w:val="zh-CN"/>
    </w:rPr>
  </w:style>
  <w:style w:type="paragraph" w:styleId="15">
    <w:name w:val="Normal Indent"/>
    <w:basedOn w:val="1"/>
    <w:link w:val="76"/>
    <w:qFormat/>
    <w:uiPriority w:val="0"/>
    <w:pPr>
      <w:ind w:firstLine="420"/>
    </w:pPr>
    <w:rPr>
      <w:b/>
      <w:bCs/>
      <w:sz w:val="24"/>
    </w:rPr>
  </w:style>
  <w:style w:type="paragraph" w:styleId="16">
    <w:name w:val="caption"/>
    <w:basedOn w:val="1"/>
    <w:next w:val="1"/>
    <w:qFormat/>
    <w:uiPriority w:val="0"/>
    <w:rPr>
      <w:rFonts w:ascii="Cambria" w:hAnsi="Cambria" w:eastAsia="黑体" w:cs="Cambria"/>
      <w:sz w:val="20"/>
      <w:szCs w:val="20"/>
    </w:rPr>
  </w:style>
  <w:style w:type="paragraph" w:styleId="17">
    <w:name w:val="Document Map"/>
    <w:basedOn w:val="1"/>
    <w:link w:val="77"/>
    <w:qFormat/>
    <w:uiPriority w:val="99"/>
    <w:rPr>
      <w:rFonts w:ascii="宋体" w:hAnsi="Times New Roman"/>
      <w:sz w:val="18"/>
      <w:szCs w:val="18"/>
    </w:rPr>
  </w:style>
  <w:style w:type="paragraph" w:styleId="18">
    <w:name w:val="annotation text"/>
    <w:basedOn w:val="1"/>
    <w:link w:val="78"/>
    <w:qFormat/>
    <w:uiPriority w:val="99"/>
    <w:pPr>
      <w:jc w:val="left"/>
    </w:pPr>
  </w:style>
  <w:style w:type="paragraph" w:styleId="19">
    <w:name w:val="Body Text 3"/>
    <w:basedOn w:val="1"/>
    <w:link w:val="79"/>
    <w:qFormat/>
    <w:uiPriority w:val="0"/>
    <w:rPr>
      <w:rFonts w:ascii="宋体" w:hAnsi="Times New Roman" w:cs="宋体"/>
      <w:sz w:val="24"/>
    </w:rPr>
  </w:style>
  <w:style w:type="paragraph" w:styleId="20">
    <w:name w:val="Body Text"/>
    <w:basedOn w:val="1"/>
    <w:link w:val="80"/>
    <w:qFormat/>
    <w:uiPriority w:val="99"/>
    <w:pPr>
      <w:autoSpaceDE w:val="0"/>
      <w:autoSpaceDN w:val="0"/>
      <w:adjustRightInd w:val="0"/>
    </w:pPr>
    <w:rPr>
      <w:rFonts w:ascii="仿宋_GB2312" w:hAnsi="Times New Roman" w:eastAsia="仿宋_GB2312"/>
      <w:kern w:val="0"/>
      <w:sz w:val="28"/>
      <w:szCs w:val="20"/>
    </w:rPr>
  </w:style>
  <w:style w:type="paragraph" w:styleId="21">
    <w:name w:val="Body Text Indent"/>
    <w:basedOn w:val="1"/>
    <w:link w:val="81"/>
    <w:unhideWhenUsed/>
    <w:qFormat/>
    <w:uiPriority w:val="99"/>
    <w:pPr>
      <w:spacing w:after="120"/>
      <w:ind w:left="420" w:leftChars="200"/>
    </w:pPr>
    <w:rPr>
      <w:rFonts w:ascii="Times New Roman" w:hAnsi="Times New Roman"/>
      <w:szCs w:val="21"/>
    </w:rPr>
  </w:style>
  <w:style w:type="paragraph" w:styleId="22">
    <w:name w:val="Block Text"/>
    <w:basedOn w:val="1"/>
    <w:qFormat/>
    <w:uiPriority w:val="99"/>
    <w:pPr>
      <w:spacing w:after="120"/>
      <w:ind w:left="1440" w:leftChars="700" w:right="1440" w:rightChars="700"/>
    </w:pPr>
    <w:rPr>
      <w:rFonts w:ascii="Times New Roman" w:hAnsi="Times New Roman"/>
      <w:szCs w:val="22"/>
    </w:rPr>
  </w:style>
  <w:style w:type="paragraph" w:styleId="23">
    <w:name w:val="index 4"/>
    <w:basedOn w:val="1"/>
    <w:next w:val="1"/>
    <w:qFormat/>
    <w:uiPriority w:val="99"/>
    <w:pPr>
      <w:ind w:left="600" w:leftChars="600"/>
    </w:pPr>
    <w:rPr>
      <w:rFonts w:cs="Calibri"/>
      <w:szCs w:val="21"/>
    </w:rPr>
  </w:style>
  <w:style w:type="paragraph" w:styleId="24">
    <w:name w:val="toc 5"/>
    <w:basedOn w:val="1"/>
    <w:next w:val="1"/>
    <w:unhideWhenUsed/>
    <w:qFormat/>
    <w:uiPriority w:val="39"/>
    <w:pPr>
      <w:ind w:left="1680" w:leftChars="800"/>
    </w:pPr>
    <w:rPr>
      <w:szCs w:val="22"/>
    </w:rPr>
  </w:style>
  <w:style w:type="paragraph" w:styleId="25">
    <w:name w:val="toc 3"/>
    <w:basedOn w:val="1"/>
    <w:next w:val="1"/>
    <w:qFormat/>
    <w:uiPriority w:val="39"/>
    <w:pPr>
      <w:ind w:left="840" w:leftChars="400"/>
    </w:pPr>
    <w:rPr>
      <w:rFonts w:ascii="Times New Roman" w:hAnsi="Times New Roman"/>
      <w:szCs w:val="21"/>
    </w:rPr>
  </w:style>
  <w:style w:type="paragraph" w:styleId="26">
    <w:name w:val="Plain Text"/>
    <w:basedOn w:val="1"/>
    <w:link w:val="82"/>
    <w:qFormat/>
    <w:uiPriority w:val="0"/>
    <w:rPr>
      <w:rFonts w:ascii="宋体" w:hAnsi="Courier New"/>
      <w:szCs w:val="21"/>
    </w:rPr>
  </w:style>
  <w:style w:type="paragraph" w:styleId="27">
    <w:name w:val="toc 8"/>
    <w:basedOn w:val="1"/>
    <w:next w:val="1"/>
    <w:unhideWhenUsed/>
    <w:qFormat/>
    <w:uiPriority w:val="39"/>
    <w:pPr>
      <w:ind w:left="2940" w:leftChars="1400"/>
    </w:pPr>
    <w:rPr>
      <w:szCs w:val="22"/>
    </w:rPr>
  </w:style>
  <w:style w:type="paragraph" w:styleId="28">
    <w:name w:val="Date"/>
    <w:basedOn w:val="1"/>
    <w:next w:val="1"/>
    <w:link w:val="83"/>
    <w:qFormat/>
    <w:uiPriority w:val="99"/>
    <w:pPr>
      <w:widowControl/>
      <w:spacing w:line="240" w:lineRule="atLeast"/>
      <w:ind w:left="100" w:leftChars="2500"/>
      <w:jc w:val="left"/>
    </w:pPr>
    <w:rPr>
      <w:szCs w:val="21"/>
    </w:rPr>
  </w:style>
  <w:style w:type="paragraph" w:styleId="29">
    <w:name w:val="Body Text Indent 2"/>
    <w:basedOn w:val="1"/>
    <w:link w:val="84"/>
    <w:qFormat/>
    <w:uiPriority w:val="99"/>
    <w:pPr>
      <w:spacing w:line="420" w:lineRule="exact"/>
      <w:ind w:firstLine="525"/>
    </w:pPr>
    <w:rPr>
      <w:rFonts w:ascii="宋体" w:hAnsi="Times New Roman" w:cs="宋体"/>
      <w:kern w:val="0"/>
      <w:sz w:val="20"/>
      <w:szCs w:val="20"/>
    </w:rPr>
  </w:style>
  <w:style w:type="paragraph" w:styleId="30">
    <w:name w:val="endnote text"/>
    <w:basedOn w:val="1"/>
    <w:link w:val="85"/>
    <w:qFormat/>
    <w:uiPriority w:val="99"/>
    <w:pPr>
      <w:snapToGrid w:val="0"/>
      <w:jc w:val="left"/>
    </w:pPr>
    <w:rPr>
      <w:rFonts w:ascii="Times New Roman" w:hAnsi="Times New Roman"/>
      <w:szCs w:val="21"/>
    </w:rPr>
  </w:style>
  <w:style w:type="paragraph" w:styleId="31">
    <w:name w:val="Balloon Text"/>
    <w:basedOn w:val="1"/>
    <w:link w:val="86"/>
    <w:qFormat/>
    <w:uiPriority w:val="99"/>
    <w:rPr>
      <w:sz w:val="18"/>
      <w:szCs w:val="18"/>
    </w:rPr>
  </w:style>
  <w:style w:type="paragraph" w:styleId="32">
    <w:name w:val="footer"/>
    <w:basedOn w:val="1"/>
    <w:link w:val="87"/>
    <w:qFormat/>
    <w:uiPriority w:val="99"/>
    <w:pPr>
      <w:tabs>
        <w:tab w:val="center" w:pos="4153"/>
        <w:tab w:val="right" w:pos="8306"/>
      </w:tabs>
      <w:snapToGrid w:val="0"/>
      <w:jc w:val="left"/>
    </w:pPr>
    <w:rPr>
      <w:sz w:val="18"/>
      <w:szCs w:val="18"/>
    </w:rPr>
  </w:style>
  <w:style w:type="paragraph" w:styleId="33">
    <w:name w:val="envelope return"/>
    <w:basedOn w:val="1"/>
    <w:qFormat/>
    <w:uiPriority w:val="0"/>
    <w:rPr>
      <w:rFonts w:ascii="Arial" w:hAnsi="Arial"/>
      <w:szCs w:val="21"/>
    </w:rPr>
  </w:style>
  <w:style w:type="paragraph" w:styleId="34">
    <w:name w:val="header"/>
    <w:basedOn w:val="1"/>
    <w:link w:val="88"/>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rPr>
      <w:rFonts w:ascii="Times New Roman" w:hAnsi="Times New Roman"/>
      <w:szCs w:val="21"/>
    </w:rPr>
  </w:style>
  <w:style w:type="paragraph" w:styleId="36">
    <w:name w:val="toc 4"/>
    <w:basedOn w:val="1"/>
    <w:next w:val="1"/>
    <w:unhideWhenUsed/>
    <w:qFormat/>
    <w:uiPriority w:val="39"/>
    <w:pPr>
      <w:ind w:left="1260" w:leftChars="600"/>
    </w:pPr>
    <w:rPr>
      <w:szCs w:val="22"/>
    </w:rPr>
  </w:style>
  <w:style w:type="paragraph" w:styleId="37">
    <w:name w:val="Subtitle"/>
    <w:basedOn w:val="1"/>
    <w:next w:val="1"/>
    <w:link w:val="89"/>
    <w:qFormat/>
    <w:uiPriority w:val="11"/>
    <w:pPr>
      <w:spacing w:before="240" w:after="60" w:line="312" w:lineRule="auto"/>
      <w:jc w:val="center"/>
      <w:outlineLvl w:val="1"/>
    </w:pPr>
    <w:rPr>
      <w:rFonts w:ascii="Cambria" w:hAnsi="Cambria"/>
      <w:b/>
      <w:bCs/>
      <w:kern w:val="28"/>
      <w:sz w:val="32"/>
      <w:szCs w:val="32"/>
    </w:rPr>
  </w:style>
  <w:style w:type="paragraph" w:styleId="38">
    <w:name w:val="toc 6"/>
    <w:basedOn w:val="1"/>
    <w:next w:val="1"/>
    <w:unhideWhenUsed/>
    <w:qFormat/>
    <w:uiPriority w:val="39"/>
    <w:pPr>
      <w:ind w:left="2100" w:leftChars="1000"/>
    </w:pPr>
    <w:rPr>
      <w:szCs w:val="22"/>
    </w:rPr>
  </w:style>
  <w:style w:type="paragraph" w:styleId="39">
    <w:name w:val="Body Text Indent 3"/>
    <w:basedOn w:val="1"/>
    <w:link w:val="90"/>
    <w:qFormat/>
    <w:uiPriority w:val="99"/>
    <w:pPr>
      <w:widowControl/>
      <w:autoSpaceDE w:val="0"/>
      <w:autoSpaceDN w:val="0"/>
      <w:adjustRightInd w:val="0"/>
      <w:snapToGrid w:val="0"/>
      <w:spacing w:line="600" w:lineRule="exact"/>
      <w:ind w:left="646" w:leftChars="323" w:firstLine="643" w:firstLineChars="201"/>
    </w:pPr>
    <w:rPr>
      <w:rFonts w:ascii="仿宋_GB2312" w:eastAsia="仿宋_GB2312"/>
      <w:kern w:val="0"/>
      <w:sz w:val="32"/>
      <w:szCs w:val="20"/>
    </w:rPr>
  </w:style>
  <w:style w:type="paragraph" w:styleId="40">
    <w:name w:val="toc 2"/>
    <w:basedOn w:val="1"/>
    <w:next w:val="1"/>
    <w:qFormat/>
    <w:uiPriority w:val="39"/>
    <w:pPr>
      <w:ind w:left="420" w:leftChars="200"/>
    </w:pPr>
    <w:rPr>
      <w:rFonts w:ascii="Times New Roman" w:hAnsi="Times New Roman"/>
      <w:szCs w:val="21"/>
    </w:rPr>
  </w:style>
  <w:style w:type="paragraph" w:styleId="41">
    <w:name w:val="toc 9"/>
    <w:basedOn w:val="1"/>
    <w:next w:val="1"/>
    <w:unhideWhenUsed/>
    <w:qFormat/>
    <w:uiPriority w:val="39"/>
    <w:pPr>
      <w:ind w:left="3360" w:leftChars="1600"/>
    </w:pPr>
    <w:rPr>
      <w:szCs w:val="22"/>
    </w:rPr>
  </w:style>
  <w:style w:type="paragraph" w:styleId="42">
    <w:name w:val="HTML Preformatted"/>
    <w:basedOn w:val="1"/>
    <w:link w:val="9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3">
    <w:name w:val="Normal (Web)"/>
    <w:basedOn w:val="1"/>
    <w:link w:val="92"/>
    <w:qFormat/>
    <w:uiPriority w:val="0"/>
    <w:pPr>
      <w:spacing w:before="100" w:beforeAutospacing="1" w:after="100" w:afterAutospacing="1"/>
      <w:jc w:val="left"/>
    </w:pPr>
    <w:rPr>
      <w:kern w:val="0"/>
      <w:sz w:val="24"/>
    </w:rPr>
  </w:style>
  <w:style w:type="paragraph" w:styleId="44">
    <w:name w:val="index 1"/>
    <w:basedOn w:val="1"/>
    <w:next w:val="1"/>
    <w:qFormat/>
    <w:uiPriority w:val="0"/>
    <w:pPr>
      <w:spacing w:line="220" w:lineRule="exact"/>
      <w:jc w:val="center"/>
    </w:pPr>
    <w:rPr>
      <w:rFonts w:ascii="仿宋_GB2312" w:eastAsia="仿宋_GB2312" w:cs="仿宋_GB2312"/>
      <w:szCs w:val="21"/>
    </w:rPr>
  </w:style>
  <w:style w:type="paragraph" w:styleId="45">
    <w:name w:val="Title"/>
    <w:basedOn w:val="1"/>
    <w:next w:val="1"/>
    <w:link w:val="93"/>
    <w:qFormat/>
    <w:uiPriority w:val="0"/>
    <w:pPr>
      <w:spacing w:before="240" w:after="60"/>
      <w:jc w:val="center"/>
      <w:outlineLvl w:val="0"/>
    </w:pPr>
    <w:rPr>
      <w:rFonts w:ascii="Cambria" w:hAnsi="Cambria"/>
      <w:b/>
      <w:bCs/>
      <w:sz w:val="32"/>
      <w:szCs w:val="32"/>
    </w:rPr>
  </w:style>
  <w:style w:type="paragraph" w:styleId="46">
    <w:name w:val="annotation subject"/>
    <w:basedOn w:val="18"/>
    <w:next w:val="18"/>
    <w:link w:val="94"/>
    <w:qFormat/>
    <w:uiPriority w:val="99"/>
    <w:rPr>
      <w:rFonts w:ascii="Times New Roman" w:hAnsi="Times New Roman"/>
      <w:b/>
      <w:bCs/>
      <w:sz w:val="24"/>
    </w:rPr>
  </w:style>
  <w:style w:type="paragraph" w:styleId="47">
    <w:name w:val="Body Text First Indent 2"/>
    <w:basedOn w:val="21"/>
    <w:link w:val="95"/>
    <w:unhideWhenUsed/>
    <w:qFormat/>
    <w:uiPriority w:val="99"/>
    <w:pPr>
      <w:ind w:firstLine="420" w:firstLineChars="200"/>
    </w:pPr>
  </w:style>
  <w:style w:type="table" w:styleId="49">
    <w:name w:val="Table Grid"/>
    <w:basedOn w:val="4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1">
    <w:name w:val="Strong"/>
    <w:qFormat/>
    <w:uiPriority w:val="22"/>
    <w:rPr>
      <w:b/>
      <w:bCs/>
    </w:rPr>
  </w:style>
  <w:style w:type="character" w:styleId="52">
    <w:name w:val="endnote reference"/>
    <w:basedOn w:val="50"/>
    <w:qFormat/>
    <w:uiPriority w:val="99"/>
    <w:rPr>
      <w:rFonts w:cs="Times New Roman"/>
      <w:vertAlign w:val="superscript"/>
    </w:rPr>
  </w:style>
  <w:style w:type="character" w:styleId="53">
    <w:name w:val="page number"/>
    <w:basedOn w:val="50"/>
    <w:qFormat/>
    <w:uiPriority w:val="0"/>
  </w:style>
  <w:style w:type="character" w:styleId="54">
    <w:name w:val="FollowedHyperlink"/>
    <w:basedOn w:val="50"/>
    <w:qFormat/>
    <w:uiPriority w:val="99"/>
    <w:rPr>
      <w:color w:val="00A7D8"/>
      <w:u w:val="none"/>
    </w:rPr>
  </w:style>
  <w:style w:type="character" w:styleId="55">
    <w:name w:val="Emphasis"/>
    <w:qFormat/>
    <w:uiPriority w:val="0"/>
    <w:rPr>
      <w:color w:val="auto"/>
    </w:rPr>
  </w:style>
  <w:style w:type="character" w:styleId="56">
    <w:name w:val="HTML Definition"/>
    <w:basedOn w:val="50"/>
    <w:unhideWhenUsed/>
    <w:qFormat/>
    <w:uiPriority w:val="0"/>
    <w:rPr>
      <w:i/>
      <w:iCs/>
    </w:rPr>
  </w:style>
  <w:style w:type="character" w:styleId="57">
    <w:name w:val="HTML Variable"/>
    <w:qFormat/>
    <w:uiPriority w:val="0"/>
    <w:rPr>
      <w:rFonts w:ascii="Times New Roman" w:hAnsi="Times New Roman" w:eastAsia="宋体" w:cs="Times New Roman"/>
    </w:rPr>
  </w:style>
  <w:style w:type="character" w:styleId="58">
    <w:name w:val="Hyperlink"/>
    <w:basedOn w:val="50"/>
    <w:qFormat/>
    <w:uiPriority w:val="99"/>
    <w:rPr>
      <w:color w:val="444444"/>
      <w:u w:val="none"/>
    </w:rPr>
  </w:style>
  <w:style w:type="character" w:styleId="59">
    <w:name w:val="HTML Code"/>
    <w:basedOn w:val="50"/>
    <w:unhideWhenUsed/>
    <w:qFormat/>
    <w:uiPriority w:val="0"/>
    <w:rPr>
      <w:rFonts w:hint="default" w:ascii="Consolas" w:hAnsi="Consolas" w:eastAsia="Consolas" w:cs="Consolas"/>
      <w:color w:val="C7254E"/>
      <w:sz w:val="21"/>
      <w:szCs w:val="21"/>
      <w:shd w:val="clear" w:color="auto" w:fill="F9F2F4"/>
    </w:rPr>
  </w:style>
  <w:style w:type="character" w:styleId="60">
    <w:name w:val="annotation reference"/>
    <w:qFormat/>
    <w:uiPriority w:val="99"/>
    <w:rPr>
      <w:sz w:val="21"/>
      <w:szCs w:val="21"/>
    </w:rPr>
  </w:style>
  <w:style w:type="character" w:styleId="61">
    <w:name w:val="HTML Cite"/>
    <w:qFormat/>
    <w:uiPriority w:val="0"/>
    <w:rPr>
      <w:color w:val="008000"/>
    </w:rPr>
  </w:style>
  <w:style w:type="character" w:styleId="62">
    <w:name w:val="HTML Keyboard"/>
    <w:basedOn w:val="50"/>
    <w:unhideWhenUsed/>
    <w:qFormat/>
    <w:uiPriority w:val="0"/>
    <w:rPr>
      <w:rFonts w:hint="default" w:ascii="Consolas" w:hAnsi="Consolas" w:eastAsia="Consolas" w:cs="Consolas"/>
      <w:color w:val="FFFFFF"/>
      <w:sz w:val="21"/>
      <w:szCs w:val="21"/>
      <w:shd w:val="clear" w:color="auto" w:fill="333333"/>
    </w:rPr>
  </w:style>
  <w:style w:type="character" w:styleId="63">
    <w:name w:val="HTML Sample"/>
    <w:basedOn w:val="50"/>
    <w:unhideWhenUsed/>
    <w:qFormat/>
    <w:uiPriority w:val="0"/>
    <w:rPr>
      <w:rFonts w:ascii="Consolas" w:hAnsi="Consolas" w:eastAsia="Consolas" w:cs="Consolas"/>
      <w:sz w:val="21"/>
      <w:szCs w:val="21"/>
    </w:rPr>
  </w:style>
  <w:style w:type="paragraph" w:customStyle="1" w:styleId="64">
    <w:name w:val="列出段落1"/>
    <w:basedOn w:val="1"/>
    <w:qFormat/>
    <w:uiPriority w:val="99"/>
    <w:pPr>
      <w:ind w:firstLine="420" w:firstLineChars="200"/>
    </w:pPr>
    <w:rPr>
      <w:rFonts w:ascii="Times New Roman" w:hAnsi="Times New Roman"/>
      <w:szCs w:val="22"/>
    </w:rPr>
  </w:style>
  <w:style w:type="character" w:customStyle="1" w:styleId="65">
    <w:name w:val="宏文本 Char"/>
    <w:basedOn w:val="50"/>
    <w:link w:val="2"/>
    <w:qFormat/>
    <w:uiPriority w:val="0"/>
    <w:rPr>
      <w:rFonts w:ascii="Courier New" w:hAnsi="Courier New"/>
      <w:lang w:val="en-US" w:eastAsia="zh-CN" w:bidi="ar-SA"/>
    </w:rPr>
  </w:style>
  <w:style w:type="character" w:customStyle="1" w:styleId="66">
    <w:name w:val="标题 1 Char"/>
    <w:basedOn w:val="50"/>
    <w:link w:val="3"/>
    <w:qFormat/>
    <w:locked/>
    <w:uiPriority w:val="99"/>
    <w:rPr>
      <w:rFonts w:ascii="宋体" w:hAnsi="宋体" w:eastAsia="宋体" w:cs="宋体"/>
      <w:b/>
      <w:bCs/>
      <w:kern w:val="36"/>
      <w:sz w:val="48"/>
      <w:szCs w:val="48"/>
      <w:lang w:val="en-US" w:eastAsia="zh-CN" w:bidi="ar-SA"/>
    </w:rPr>
  </w:style>
  <w:style w:type="character" w:customStyle="1" w:styleId="67">
    <w:name w:val="标题 2 Char"/>
    <w:basedOn w:val="50"/>
    <w:link w:val="4"/>
    <w:qFormat/>
    <w:uiPriority w:val="99"/>
    <w:rPr>
      <w:rFonts w:ascii="Cambria" w:hAnsi="Cambria" w:eastAsia="宋体"/>
      <w:b/>
      <w:bCs/>
      <w:kern w:val="2"/>
      <w:sz w:val="32"/>
      <w:szCs w:val="32"/>
      <w:lang w:val="en-US" w:eastAsia="zh-CN" w:bidi="ar-SA"/>
    </w:rPr>
  </w:style>
  <w:style w:type="character" w:customStyle="1" w:styleId="68">
    <w:name w:val="标题 3 Char"/>
    <w:basedOn w:val="50"/>
    <w:link w:val="5"/>
    <w:qFormat/>
    <w:uiPriority w:val="99"/>
    <w:rPr>
      <w:rFonts w:eastAsia="宋体"/>
      <w:b/>
      <w:bCs/>
      <w:kern w:val="2"/>
      <w:sz w:val="30"/>
      <w:szCs w:val="32"/>
      <w:lang w:val="en-US" w:eastAsia="zh-CN" w:bidi="ar-SA"/>
    </w:rPr>
  </w:style>
  <w:style w:type="character" w:customStyle="1" w:styleId="69">
    <w:name w:val="标题 4 Char"/>
    <w:basedOn w:val="50"/>
    <w:link w:val="6"/>
    <w:qFormat/>
    <w:uiPriority w:val="99"/>
    <w:rPr>
      <w:rFonts w:ascii="Cambria" w:hAnsi="Cambria" w:eastAsia="宋体"/>
      <w:b/>
      <w:bCs/>
      <w:kern w:val="2"/>
      <w:sz w:val="28"/>
      <w:szCs w:val="28"/>
      <w:lang w:val="en-US" w:eastAsia="zh-CN" w:bidi="ar-SA"/>
    </w:rPr>
  </w:style>
  <w:style w:type="character" w:customStyle="1" w:styleId="70">
    <w:name w:val="标题 5 Char"/>
    <w:basedOn w:val="50"/>
    <w:link w:val="7"/>
    <w:qFormat/>
    <w:uiPriority w:val="99"/>
    <w:rPr>
      <w:rFonts w:eastAsia="宋体"/>
      <w:b/>
      <w:bCs/>
      <w:kern w:val="2"/>
      <w:sz w:val="28"/>
      <w:szCs w:val="28"/>
      <w:lang w:val="en-US" w:eastAsia="zh-CN" w:bidi="ar-SA"/>
    </w:rPr>
  </w:style>
  <w:style w:type="character" w:customStyle="1" w:styleId="71">
    <w:name w:val="标题 6 Char"/>
    <w:basedOn w:val="50"/>
    <w:link w:val="8"/>
    <w:qFormat/>
    <w:uiPriority w:val="99"/>
    <w:rPr>
      <w:rFonts w:ascii="Cambria" w:hAnsi="Cambria" w:eastAsia="宋体" w:cs="Cambria"/>
      <w:b/>
      <w:bCs/>
      <w:kern w:val="2"/>
      <w:sz w:val="24"/>
      <w:szCs w:val="24"/>
      <w:lang w:val="en-US" w:eastAsia="zh-CN" w:bidi="ar-SA"/>
    </w:rPr>
  </w:style>
  <w:style w:type="character" w:customStyle="1" w:styleId="72">
    <w:name w:val="标题 7 Char"/>
    <w:basedOn w:val="50"/>
    <w:link w:val="9"/>
    <w:qFormat/>
    <w:uiPriority w:val="99"/>
    <w:rPr>
      <w:rFonts w:ascii="Calibri" w:hAnsi="Calibri" w:eastAsia="宋体" w:cs="Calibri"/>
      <w:b/>
      <w:bCs/>
      <w:kern w:val="2"/>
      <w:sz w:val="24"/>
      <w:szCs w:val="24"/>
      <w:lang w:val="en-US" w:eastAsia="zh-CN" w:bidi="ar-SA"/>
    </w:rPr>
  </w:style>
  <w:style w:type="character" w:customStyle="1" w:styleId="73">
    <w:name w:val="标题 8 Char"/>
    <w:basedOn w:val="50"/>
    <w:link w:val="10"/>
    <w:qFormat/>
    <w:uiPriority w:val="99"/>
    <w:rPr>
      <w:rFonts w:ascii="Cambria" w:hAnsi="Cambria" w:eastAsia="宋体" w:cs="Cambria"/>
      <w:kern w:val="2"/>
      <w:sz w:val="24"/>
      <w:szCs w:val="24"/>
      <w:lang w:val="en-US" w:eastAsia="zh-CN" w:bidi="ar-SA"/>
    </w:rPr>
  </w:style>
  <w:style w:type="character" w:customStyle="1" w:styleId="74">
    <w:name w:val="标题 9 Char"/>
    <w:basedOn w:val="50"/>
    <w:link w:val="11"/>
    <w:qFormat/>
    <w:uiPriority w:val="99"/>
    <w:rPr>
      <w:rFonts w:ascii="Cambria" w:hAnsi="Cambria" w:eastAsia="宋体" w:cs="Cambria"/>
      <w:kern w:val="2"/>
      <w:sz w:val="21"/>
      <w:szCs w:val="21"/>
      <w:lang w:val="en-US" w:eastAsia="zh-CN" w:bidi="ar-SA"/>
    </w:rPr>
  </w:style>
  <w:style w:type="character" w:customStyle="1" w:styleId="75">
    <w:name w:val="注释标题 Char"/>
    <w:basedOn w:val="50"/>
    <w:link w:val="14"/>
    <w:qFormat/>
    <w:uiPriority w:val="99"/>
    <w:rPr>
      <w:rFonts w:eastAsia="宋体"/>
      <w:kern w:val="2"/>
      <w:sz w:val="21"/>
      <w:szCs w:val="24"/>
      <w:lang w:val="zh-CN" w:eastAsia="zh-CN" w:bidi="ar-SA"/>
    </w:rPr>
  </w:style>
  <w:style w:type="character" w:customStyle="1" w:styleId="76">
    <w:name w:val="正文缩进 Char"/>
    <w:link w:val="15"/>
    <w:qFormat/>
    <w:locked/>
    <w:uiPriority w:val="0"/>
    <w:rPr>
      <w:rFonts w:eastAsia="宋体"/>
      <w:b/>
      <w:bCs/>
      <w:kern w:val="2"/>
      <w:sz w:val="24"/>
      <w:szCs w:val="24"/>
      <w:lang w:bidi="ar-SA"/>
    </w:rPr>
  </w:style>
  <w:style w:type="character" w:customStyle="1" w:styleId="77">
    <w:name w:val="文档结构图 Char"/>
    <w:basedOn w:val="50"/>
    <w:link w:val="17"/>
    <w:qFormat/>
    <w:uiPriority w:val="99"/>
    <w:rPr>
      <w:rFonts w:ascii="宋体" w:eastAsia="宋体"/>
      <w:kern w:val="2"/>
      <w:sz w:val="18"/>
      <w:szCs w:val="18"/>
      <w:lang w:val="en-US" w:eastAsia="zh-CN" w:bidi="ar-SA"/>
    </w:rPr>
  </w:style>
  <w:style w:type="character" w:customStyle="1" w:styleId="78">
    <w:name w:val="批注文字 Char1"/>
    <w:basedOn w:val="50"/>
    <w:link w:val="18"/>
    <w:qFormat/>
    <w:uiPriority w:val="99"/>
    <w:rPr>
      <w:kern w:val="2"/>
      <w:sz w:val="21"/>
      <w:szCs w:val="24"/>
    </w:rPr>
  </w:style>
  <w:style w:type="character" w:customStyle="1" w:styleId="79">
    <w:name w:val="正文文本 3 Char"/>
    <w:basedOn w:val="50"/>
    <w:link w:val="19"/>
    <w:qFormat/>
    <w:uiPriority w:val="0"/>
    <w:rPr>
      <w:rFonts w:ascii="宋体" w:hAnsi="Times New Roman" w:cs="宋体"/>
      <w:kern w:val="2"/>
      <w:sz w:val="24"/>
      <w:szCs w:val="24"/>
    </w:rPr>
  </w:style>
  <w:style w:type="character" w:customStyle="1" w:styleId="80">
    <w:name w:val="正文文本 Char"/>
    <w:basedOn w:val="50"/>
    <w:link w:val="20"/>
    <w:qFormat/>
    <w:uiPriority w:val="99"/>
    <w:rPr>
      <w:rFonts w:ascii="仿宋_GB2312" w:eastAsia="仿宋_GB2312"/>
      <w:sz w:val="28"/>
      <w:lang w:val="en-US" w:eastAsia="zh-CN" w:bidi="ar-SA"/>
    </w:rPr>
  </w:style>
  <w:style w:type="character" w:customStyle="1" w:styleId="81">
    <w:name w:val="正文文本缩进 Char"/>
    <w:basedOn w:val="50"/>
    <w:link w:val="21"/>
    <w:qFormat/>
    <w:uiPriority w:val="99"/>
    <w:rPr>
      <w:rFonts w:eastAsia="宋体"/>
      <w:kern w:val="2"/>
      <w:sz w:val="21"/>
      <w:szCs w:val="21"/>
      <w:lang w:val="en-US" w:eastAsia="zh-CN" w:bidi="ar-SA"/>
    </w:rPr>
  </w:style>
  <w:style w:type="character" w:customStyle="1" w:styleId="82">
    <w:name w:val="纯文本 Char1"/>
    <w:link w:val="26"/>
    <w:qFormat/>
    <w:uiPriority w:val="0"/>
    <w:rPr>
      <w:rFonts w:ascii="宋体" w:hAnsi="Courier New"/>
      <w:kern w:val="2"/>
      <w:sz w:val="21"/>
      <w:szCs w:val="21"/>
      <w:lang w:bidi="ar-SA"/>
    </w:rPr>
  </w:style>
  <w:style w:type="character" w:customStyle="1" w:styleId="83">
    <w:name w:val="日期 Char"/>
    <w:basedOn w:val="50"/>
    <w:link w:val="28"/>
    <w:qFormat/>
    <w:locked/>
    <w:uiPriority w:val="99"/>
    <w:rPr>
      <w:rFonts w:ascii="Calibri" w:hAnsi="Calibri" w:eastAsia="宋体"/>
      <w:kern w:val="2"/>
      <w:sz w:val="21"/>
      <w:szCs w:val="21"/>
      <w:lang w:val="en-US" w:eastAsia="zh-CN" w:bidi="ar-SA"/>
    </w:rPr>
  </w:style>
  <w:style w:type="character" w:customStyle="1" w:styleId="84">
    <w:name w:val="正文文本缩进 2 Char"/>
    <w:basedOn w:val="50"/>
    <w:link w:val="29"/>
    <w:qFormat/>
    <w:uiPriority w:val="99"/>
    <w:rPr>
      <w:rFonts w:ascii="宋体" w:hAnsi="Times New Roman" w:cs="宋体"/>
    </w:rPr>
  </w:style>
  <w:style w:type="character" w:customStyle="1" w:styleId="85">
    <w:name w:val="尾注文本 Char"/>
    <w:basedOn w:val="50"/>
    <w:link w:val="30"/>
    <w:qFormat/>
    <w:uiPriority w:val="99"/>
    <w:rPr>
      <w:rFonts w:ascii="Times New Roman" w:hAnsi="Times New Roman"/>
      <w:kern w:val="2"/>
      <w:sz w:val="21"/>
      <w:szCs w:val="21"/>
    </w:rPr>
  </w:style>
  <w:style w:type="character" w:customStyle="1" w:styleId="86">
    <w:name w:val="批注框文本 Char"/>
    <w:link w:val="31"/>
    <w:qFormat/>
    <w:uiPriority w:val="99"/>
    <w:rPr>
      <w:kern w:val="2"/>
      <w:sz w:val="18"/>
      <w:szCs w:val="18"/>
    </w:rPr>
  </w:style>
  <w:style w:type="character" w:customStyle="1" w:styleId="87">
    <w:name w:val="页脚 Char"/>
    <w:basedOn w:val="50"/>
    <w:link w:val="32"/>
    <w:qFormat/>
    <w:locked/>
    <w:uiPriority w:val="99"/>
    <w:rPr>
      <w:rFonts w:ascii="Calibri" w:hAnsi="Calibri" w:eastAsia="宋体"/>
      <w:kern w:val="2"/>
      <w:sz w:val="18"/>
      <w:szCs w:val="18"/>
      <w:lang w:val="en-US" w:eastAsia="zh-CN" w:bidi="ar-SA"/>
    </w:rPr>
  </w:style>
  <w:style w:type="character" w:customStyle="1" w:styleId="88">
    <w:name w:val="页眉 Char"/>
    <w:basedOn w:val="50"/>
    <w:link w:val="34"/>
    <w:qFormat/>
    <w:locked/>
    <w:uiPriority w:val="99"/>
    <w:rPr>
      <w:rFonts w:ascii="Calibri" w:hAnsi="Calibri" w:eastAsia="宋体"/>
      <w:kern w:val="2"/>
      <w:sz w:val="18"/>
      <w:szCs w:val="18"/>
      <w:lang w:val="en-US" w:eastAsia="zh-CN" w:bidi="ar-SA"/>
    </w:rPr>
  </w:style>
  <w:style w:type="character" w:customStyle="1" w:styleId="89">
    <w:name w:val="副标题 Char"/>
    <w:basedOn w:val="50"/>
    <w:link w:val="37"/>
    <w:qFormat/>
    <w:uiPriority w:val="11"/>
    <w:rPr>
      <w:rFonts w:ascii="Cambria" w:hAnsi="Cambria" w:eastAsia="宋体"/>
      <w:b/>
      <w:bCs/>
      <w:kern w:val="28"/>
      <w:sz w:val="32"/>
      <w:szCs w:val="32"/>
      <w:lang w:val="en-US" w:eastAsia="zh-CN" w:bidi="ar-SA"/>
    </w:rPr>
  </w:style>
  <w:style w:type="character" w:customStyle="1" w:styleId="90">
    <w:name w:val="正文文本缩进 3 Char"/>
    <w:link w:val="39"/>
    <w:qFormat/>
    <w:uiPriority w:val="99"/>
    <w:rPr>
      <w:rFonts w:ascii="仿宋_GB2312" w:eastAsia="仿宋_GB2312"/>
      <w:sz w:val="32"/>
      <w:lang w:bidi="ar-SA"/>
    </w:rPr>
  </w:style>
  <w:style w:type="character" w:customStyle="1" w:styleId="91">
    <w:name w:val="HTML 预设格式 Char"/>
    <w:basedOn w:val="50"/>
    <w:link w:val="42"/>
    <w:qFormat/>
    <w:uiPriority w:val="99"/>
    <w:rPr>
      <w:rFonts w:ascii="宋体" w:hAnsi="宋体" w:cs="宋体"/>
      <w:sz w:val="24"/>
      <w:szCs w:val="24"/>
    </w:rPr>
  </w:style>
  <w:style w:type="character" w:customStyle="1" w:styleId="92">
    <w:name w:val="普通(网站) Char"/>
    <w:link w:val="43"/>
    <w:qFormat/>
    <w:uiPriority w:val="0"/>
    <w:rPr>
      <w:rFonts w:ascii="Calibri" w:hAnsi="Calibri" w:eastAsia="宋体"/>
      <w:sz w:val="24"/>
      <w:szCs w:val="24"/>
      <w:lang w:val="en-US" w:eastAsia="zh-CN" w:bidi="ar-SA"/>
    </w:rPr>
  </w:style>
  <w:style w:type="character" w:customStyle="1" w:styleId="93">
    <w:name w:val="标题 Char"/>
    <w:basedOn w:val="50"/>
    <w:link w:val="45"/>
    <w:qFormat/>
    <w:uiPriority w:val="0"/>
    <w:rPr>
      <w:rFonts w:ascii="Cambria" w:hAnsi="Cambria" w:eastAsia="宋体"/>
      <w:b/>
      <w:bCs/>
      <w:kern w:val="2"/>
      <w:sz w:val="32"/>
      <w:szCs w:val="32"/>
      <w:lang w:val="en-US" w:eastAsia="zh-CN" w:bidi="ar-SA"/>
    </w:rPr>
  </w:style>
  <w:style w:type="character" w:customStyle="1" w:styleId="94">
    <w:name w:val="批注主题 Char"/>
    <w:basedOn w:val="78"/>
    <w:link w:val="46"/>
    <w:qFormat/>
    <w:uiPriority w:val="99"/>
    <w:rPr>
      <w:rFonts w:ascii="Times New Roman" w:hAnsi="Times New Roman"/>
      <w:b/>
      <w:bCs/>
      <w:sz w:val="24"/>
    </w:rPr>
  </w:style>
  <w:style w:type="character" w:customStyle="1" w:styleId="95">
    <w:name w:val="正文首行缩进 2 Char"/>
    <w:basedOn w:val="81"/>
    <w:link w:val="47"/>
    <w:qFormat/>
    <w:uiPriority w:val="99"/>
  </w:style>
  <w:style w:type="paragraph" w:customStyle="1" w:styleId="96">
    <w:name w:val="Char"/>
    <w:basedOn w:val="1"/>
    <w:qFormat/>
    <w:uiPriority w:val="99"/>
    <w:pPr>
      <w:widowControl/>
      <w:spacing w:after="160" w:line="240" w:lineRule="exact"/>
      <w:jc w:val="left"/>
    </w:pPr>
    <w:rPr>
      <w:rFonts w:ascii="Verdana" w:hAnsi="Verdana"/>
      <w:kern w:val="0"/>
      <w:sz w:val="18"/>
      <w:szCs w:val="20"/>
      <w:lang w:eastAsia="en-US"/>
    </w:rPr>
  </w:style>
  <w:style w:type="paragraph" w:customStyle="1" w:styleId="97">
    <w:name w:val="Default"/>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98">
    <w:name w:val="Table Paragraph"/>
    <w:basedOn w:val="1"/>
    <w:qFormat/>
    <w:uiPriority w:val="99"/>
    <w:rPr>
      <w:rFonts w:ascii="宋体" w:hAnsi="宋体" w:cs="宋体"/>
      <w:lang w:val="zh-CN" w:bidi="zh-CN"/>
    </w:rPr>
  </w:style>
  <w:style w:type="paragraph" w:customStyle="1" w:styleId="99">
    <w:name w:val="正文+宋体"/>
    <w:basedOn w:val="1"/>
    <w:qFormat/>
    <w:uiPriority w:val="0"/>
  </w:style>
  <w:style w:type="paragraph" w:customStyle="1" w:styleId="100">
    <w:name w:val="段"/>
    <w:link w:val="101"/>
    <w:qFormat/>
    <w:uiPriority w:val="99"/>
    <w:pPr>
      <w:tabs>
        <w:tab w:val="center" w:pos="4201"/>
        <w:tab w:val="right" w:leader="dot" w:pos="9298"/>
      </w:tabs>
      <w:autoSpaceDE w:val="0"/>
      <w:autoSpaceDN w:val="0"/>
      <w:ind w:firstLine="420" w:firstLineChars="200"/>
      <w:jc w:val="both"/>
    </w:pPr>
    <w:rPr>
      <w:rFonts w:ascii="宋体" w:hAnsi="Calibri" w:eastAsia="宋体" w:cs="Times New Roman"/>
      <w:sz w:val="21"/>
      <w:szCs w:val="22"/>
      <w:lang w:val="en-US" w:eastAsia="zh-CN" w:bidi="ar-SA"/>
    </w:rPr>
  </w:style>
  <w:style w:type="character" w:customStyle="1" w:styleId="101">
    <w:name w:val="段 Char"/>
    <w:link w:val="100"/>
    <w:qFormat/>
    <w:locked/>
    <w:uiPriority w:val="99"/>
    <w:rPr>
      <w:rFonts w:ascii="宋体"/>
      <w:sz w:val="21"/>
      <w:szCs w:val="22"/>
      <w:lang w:val="en-US" w:eastAsia="zh-CN" w:bidi="ar-SA"/>
    </w:rPr>
  </w:style>
  <w:style w:type="character" w:customStyle="1" w:styleId="102">
    <w:name w:val="Char Char13"/>
    <w:qFormat/>
    <w:uiPriority w:val="0"/>
    <w:rPr>
      <w:kern w:val="2"/>
      <w:sz w:val="18"/>
      <w:szCs w:val="18"/>
    </w:rPr>
  </w:style>
  <w:style w:type="paragraph" w:styleId="103">
    <w:name w:val="List Paragraph"/>
    <w:basedOn w:val="1"/>
    <w:qFormat/>
    <w:uiPriority w:val="34"/>
    <w:pPr>
      <w:widowControl/>
      <w:spacing w:line="240" w:lineRule="atLeast"/>
      <w:ind w:firstLine="420" w:firstLineChars="200"/>
      <w:jc w:val="left"/>
    </w:pPr>
    <w:rPr>
      <w:szCs w:val="21"/>
    </w:rPr>
  </w:style>
  <w:style w:type="paragraph" w:customStyle="1" w:styleId="104">
    <w:name w:val="一级条标题"/>
    <w:next w:val="1"/>
    <w:link w:val="105"/>
    <w:qFormat/>
    <w:uiPriority w:val="0"/>
    <w:pPr>
      <w:numPr>
        <w:ilvl w:val="1"/>
        <w:numId w:val="1"/>
      </w:numPr>
      <w:spacing w:beforeLines="50" w:afterLines="50"/>
      <w:outlineLvl w:val="2"/>
    </w:pPr>
    <w:rPr>
      <w:rFonts w:ascii="黑体" w:hAnsi="黑体" w:eastAsia="黑体" w:cs="Times New Roman"/>
      <w:sz w:val="21"/>
      <w:szCs w:val="21"/>
      <w:lang w:val="en-US" w:eastAsia="zh-CN" w:bidi="ar-SA"/>
    </w:rPr>
  </w:style>
  <w:style w:type="character" w:customStyle="1" w:styleId="105">
    <w:name w:val="一级条标题 Char"/>
    <w:link w:val="104"/>
    <w:qFormat/>
    <w:uiPriority w:val="0"/>
    <w:rPr>
      <w:rFonts w:ascii="黑体" w:hAnsi="黑体" w:eastAsia="黑体"/>
      <w:sz w:val="21"/>
      <w:szCs w:val="21"/>
      <w:lang w:bidi="ar-SA"/>
    </w:rPr>
  </w:style>
  <w:style w:type="paragraph" w:customStyle="1" w:styleId="106">
    <w:name w:val="三级条标题"/>
    <w:basedOn w:val="107"/>
    <w:next w:val="1"/>
    <w:qFormat/>
    <w:uiPriority w:val="99"/>
    <w:pPr>
      <w:numPr>
        <w:ilvl w:val="3"/>
      </w:numPr>
      <w:outlineLvl w:val="4"/>
    </w:pPr>
  </w:style>
  <w:style w:type="paragraph" w:customStyle="1" w:styleId="107">
    <w:name w:val="二级条标题"/>
    <w:basedOn w:val="104"/>
    <w:next w:val="1"/>
    <w:link w:val="108"/>
    <w:qFormat/>
    <w:uiPriority w:val="99"/>
    <w:pPr>
      <w:numPr>
        <w:ilvl w:val="2"/>
      </w:numPr>
      <w:outlineLvl w:val="3"/>
    </w:pPr>
  </w:style>
  <w:style w:type="character" w:customStyle="1" w:styleId="108">
    <w:name w:val="二级条标题 Char"/>
    <w:basedOn w:val="105"/>
    <w:link w:val="107"/>
    <w:qFormat/>
    <w:uiPriority w:val="99"/>
  </w:style>
  <w:style w:type="paragraph" w:customStyle="1" w:styleId="109">
    <w:name w:val="二级无"/>
    <w:basedOn w:val="107"/>
    <w:qFormat/>
    <w:uiPriority w:val="0"/>
    <w:pPr>
      <w:spacing w:beforeLines="0" w:afterLines="0"/>
    </w:pPr>
    <w:rPr>
      <w:rFonts w:ascii="宋体" w:eastAsia="宋体"/>
    </w:rPr>
  </w:style>
  <w:style w:type="paragraph" w:customStyle="1" w:styleId="110">
    <w:name w:val="章标题"/>
    <w:next w:val="100"/>
    <w:qFormat/>
    <w:uiPriority w:val="99"/>
    <w:pPr>
      <w:numPr>
        <w:ilvl w:val="1"/>
        <w:numId w:val="2"/>
      </w:numPr>
      <w:tabs>
        <w:tab w:val="left" w:pos="312"/>
      </w:tabs>
      <w:spacing w:beforeLines="50" w:afterLines="50"/>
      <w:jc w:val="both"/>
      <w:outlineLvl w:val="1"/>
    </w:pPr>
    <w:rPr>
      <w:rFonts w:ascii="黑体" w:hAnsi="Times New Roman" w:eastAsia="黑体" w:cs="Times New Roman"/>
      <w:sz w:val="21"/>
      <w:lang w:val="en-US" w:eastAsia="zh-CN" w:bidi="ar-SA"/>
    </w:rPr>
  </w:style>
  <w:style w:type="paragraph" w:customStyle="1" w:styleId="111">
    <w:name w:val="Char11"/>
    <w:basedOn w:val="1"/>
    <w:qFormat/>
    <w:uiPriority w:val="0"/>
    <w:pPr>
      <w:widowControl/>
      <w:spacing w:after="160" w:line="240" w:lineRule="exact"/>
      <w:jc w:val="left"/>
    </w:pPr>
    <w:rPr>
      <w:rFonts w:ascii="Times New Roman" w:hAnsi="Times New Roman"/>
    </w:rPr>
  </w:style>
  <w:style w:type="character" w:customStyle="1" w:styleId="112">
    <w:name w:val="纯文本 Char"/>
    <w:qFormat/>
    <w:uiPriority w:val="99"/>
    <w:rPr>
      <w:rFonts w:ascii="宋体" w:hAnsi="Courier New" w:eastAsia="宋体" w:cs="黑体"/>
      <w:kern w:val="2"/>
      <w:sz w:val="21"/>
      <w:szCs w:val="21"/>
      <w:lang w:val="en-US" w:eastAsia="zh-CN" w:bidi="ar-SA"/>
    </w:rPr>
  </w:style>
  <w:style w:type="paragraph" w:customStyle="1" w:styleId="113">
    <w:name w:val="_Style 112"/>
    <w:basedOn w:val="3"/>
    <w:next w:val="1"/>
    <w:qFormat/>
    <w:uiPriority w:val="39"/>
    <w:pPr>
      <w:keepNext/>
      <w:keepLines/>
      <w:spacing w:beforeLines="150" w:beforeAutospacing="0" w:afterLines="150" w:afterAutospacing="0" w:line="276" w:lineRule="auto"/>
      <w:outlineLvl w:val="9"/>
    </w:pPr>
    <w:rPr>
      <w:rFonts w:ascii="Cambria" w:hAnsi="Cambria" w:cs="Times New Roman"/>
      <w:color w:val="365F91"/>
      <w:kern w:val="0"/>
      <w:sz w:val="28"/>
      <w:szCs w:val="28"/>
    </w:rPr>
  </w:style>
  <w:style w:type="paragraph" w:customStyle="1" w:styleId="114">
    <w:name w:val="p0"/>
    <w:basedOn w:val="1"/>
    <w:qFormat/>
    <w:uiPriority w:val="99"/>
    <w:pPr>
      <w:widowControl/>
    </w:pPr>
    <w:rPr>
      <w:rFonts w:eastAsia="方正仿宋_GBK"/>
      <w:kern w:val="0"/>
      <w:szCs w:val="20"/>
    </w:rPr>
  </w:style>
  <w:style w:type="paragraph" w:customStyle="1" w:styleId="115">
    <w:name w:val="Char Char Char Char"/>
    <w:basedOn w:val="1"/>
    <w:qFormat/>
    <w:uiPriority w:val="99"/>
    <w:pPr>
      <w:widowControl/>
      <w:spacing w:after="160" w:line="240" w:lineRule="exact"/>
      <w:jc w:val="left"/>
    </w:pPr>
    <w:rPr>
      <w:rFonts w:ascii="Verdana" w:hAnsi="Verdana"/>
      <w:kern w:val="0"/>
      <w:sz w:val="18"/>
      <w:szCs w:val="20"/>
      <w:lang w:eastAsia="en-US"/>
    </w:rPr>
  </w:style>
  <w:style w:type="paragraph" w:customStyle="1" w:styleId="116">
    <w:name w:val="纯文本1"/>
    <w:basedOn w:val="1"/>
    <w:qFormat/>
    <w:uiPriority w:val="0"/>
    <w:pPr>
      <w:adjustRightInd w:val="0"/>
      <w:textAlignment w:val="baseline"/>
    </w:pPr>
    <w:rPr>
      <w:rFonts w:ascii="宋体" w:hAnsi="Courier New" w:eastAsia="楷体_GB2312"/>
      <w:sz w:val="28"/>
      <w:szCs w:val="20"/>
    </w:rPr>
  </w:style>
  <w:style w:type="paragraph" w:customStyle="1" w:styleId="117">
    <w:name w:val="纯文本4"/>
    <w:basedOn w:val="1"/>
    <w:qFormat/>
    <w:uiPriority w:val="0"/>
    <w:pPr>
      <w:adjustRightInd w:val="0"/>
      <w:textAlignment w:val="baseline"/>
    </w:pPr>
    <w:rPr>
      <w:rFonts w:ascii="宋体" w:hAnsi="Courier New" w:eastAsia="楷体_GB2312"/>
      <w:sz w:val="26"/>
      <w:szCs w:val="20"/>
    </w:rPr>
  </w:style>
  <w:style w:type="paragraph" w:customStyle="1" w:styleId="118">
    <w:name w:val="正文缩进2"/>
    <w:basedOn w:val="1"/>
    <w:qFormat/>
    <w:uiPriority w:val="0"/>
    <w:pPr>
      <w:ind w:firstLine="420" w:firstLineChars="200"/>
    </w:pPr>
    <w:rPr>
      <w:rFonts w:ascii="Times New Roman" w:hAnsi="Times New Roman"/>
      <w:szCs w:val="22"/>
    </w:rPr>
  </w:style>
  <w:style w:type="paragraph" w:customStyle="1" w:styleId="119">
    <w:name w:val="正文自定"/>
    <w:basedOn w:val="1"/>
    <w:qFormat/>
    <w:uiPriority w:val="99"/>
    <w:pPr>
      <w:spacing w:line="360" w:lineRule="auto"/>
      <w:ind w:firstLine="480" w:firstLineChars="200"/>
    </w:pPr>
    <w:rPr>
      <w:sz w:val="24"/>
    </w:rPr>
  </w:style>
  <w:style w:type="paragraph" w:customStyle="1" w:styleId="120">
    <w:name w:val="首行缩进"/>
    <w:basedOn w:val="1"/>
    <w:qFormat/>
    <w:uiPriority w:val="99"/>
    <w:pPr>
      <w:spacing w:line="360" w:lineRule="auto"/>
      <w:ind w:firstLine="480" w:firstLineChars="200"/>
      <w:jc w:val="left"/>
    </w:pPr>
    <w:rPr>
      <w:rFonts w:ascii="宋体" w:hAnsi="宋体"/>
      <w:sz w:val="24"/>
      <w:szCs w:val="21"/>
    </w:rPr>
  </w:style>
  <w:style w:type="paragraph" w:customStyle="1" w:styleId="121">
    <w:name w:val="List Paragraph1"/>
    <w:basedOn w:val="1"/>
    <w:link w:val="122"/>
    <w:qFormat/>
    <w:uiPriority w:val="34"/>
    <w:pPr>
      <w:ind w:firstLine="420" w:firstLineChars="200"/>
    </w:pPr>
    <w:rPr>
      <w:szCs w:val="21"/>
    </w:rPr>
  </w:style>
  <w:style w:type="character" w:customStyle="1" w:styleId="122">
    <w:name w:val="列出段落 Char"/>
    <w:link w:val="121"/>
    <w:qFormat/>
    <w:locked/>
    <w:uiPriority w:val="34"/>
    <w:rPr>
      <w:rFonts w:eastAsia="宋体"/>
      <w:kern w:val="2"/>
      <w:sz w:val="21"/>
      <w:szCs w:val="21"/>
      <w:lang w:bidi="ar-SA"/>
    </w:rPr>
  </w:style>
  <w:style w:type="character" w:customStyle="1" w:styleId="123">
    <w:name w:val="正文 + (西文) Times New Roman Char"/>
    <w:link w:val="124"/>
    <w:qFormat/>
    <w:uiPriority w:val="99"/>
    <w:rPr>
      <w:rFonts w:ascii="仿宋_GB2312" w:hAnsi="宋体" w:eastAsia="仿宋_GB2312"/>
      <w:color w:val="000000"/>
      <w:sz w:val="28"/>
      <w:szCs w:val="28"/>
      <w:lang w:bidi="ar-SA"/>
    </w:rPr>
  </w:style>
  <w:style w:type="paragraph" w:customStyle="1" w:styleId="124">
    <w:name w:val="正文 + (西文) Times New Roman"/>
    <w:basedOn w:val="43"/>
    <w:link w:val="123"/>
    <w:qFormat/>
    <w:uiPriority w:val="99"/>
    <w:pPr>
      <w:widowControl/>
      <w:spacing w:before="0" w:beforeAutospacing="0" w:after="0" w:afterAutospacing="0" w:line="360" w:lineRule="auto"/>
      <w:ind w:firstLine="560" w:firstLineChars="200"/>
    </w:pPr>
    <w:rPr>
      <w:rFonts w:ascii="仿宋_GB2312" w:hAnsi="宋体" w:eastAsia="仿宋_GB2312"/>
      <w:color w:val="000000"/>
      <w:sz w:val="28"/>
      <w:szCs w:val="28"/>
    </w:rPr>
  </w:style>
  <w:style w:type="character" w:customStyle="1" w:styleId="125">
    <w:name w:val="bjh-p"/>
    <w:basedOn w:val="50"/>
    <w:qFormat/>
    <w:uiPriority w:val="0"/>
  </w:style>
  <w:style w:type="character" w:customStyle="1" w:styleId="126">
    <w:name w:val="bjh-image-caption"/>
    <w:basedOn w:val="50"/>
    <w:qFormat/>
    <w:uiPriority w:val="0"/>
  </w:style>
  <w:style w:type="character" w:customStyle="1" w:styleId="127">
    <w:name w:val="bjh-strong"/>
    <w:basedOn w:val="50"/>
    <w:qFormat/>
    <w:uiPriority w:val="0"/>
  </w:style>
  <w:style w:type="character" w:customStyle="1" w:styleId="128">
    <w:name w:val="无间隔 Char"/>
    <w:link w:val="129"/>
    <w:qFormat/>
    <w:uiPriority w:val="1"/>
    <w:rPr>
      <w:rFonts w:ascii="Times New Roman" w:hAnsi="Times New Roman" w:eastAsia="Times New Roman"/>
      <w:sz w:val="22"/>
      <w:lang w:val="en-US" w:eastAsia="zh-CN" w:bidi="ar-SA"/>
    </w:rPr>
  </w:style>
  <w:style w:type="paragraph" w:styleId="129">
    <w:name w:val="No Spacing"/>
    <w:link w:val="128"/>
    <w:qFormat/>
    <w:uiPriority w:val="1"/>
    <w:rPr>
      <w:rFonts w:ascii="Times New Roman" w:hAnsi="Times New Roman" w:eastAsia="Times New Roman" w:cs="Times New Roman"/>
      <w:sz w:val="22"/>
      <w:lang w:val="en-US" w:eastAsia="zh-CN" w:bidi="ar-SA"/>
    </w:rPr>
  </w:style>
  <w:style w:type="paragraph" w:customStyle="1" w:styleId="130">
    <w:name w:val="样式 10 磅13"/>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31">
    <w:name w:val="列出段落2"/>
    <w:basedOn w:val="1"/>
    <w:qFormat/>
    <w:uiPriority w:val="99"/>
    <w:pPr>
      <w:ind w:firstLine="420" w:firstLineChars="200"/>
    </w:pPr>
    <w:rPr>
      <w:rFonts w:ascii="Times New Roman" w:hAnsi="Times New Roman"/>
      <w:szCs w:val="22"/>
    </w:rPr>
  </w:style>
  <w:style w:type="paragraph" w:customStyle="1" w:styleId="132">
    <w:name w:val="列出段落3"/>
    <w:basedOn w:val="1"/>
    <w:qFormat/>
    <w:uiPriority w:val="99"/>
    <w:pPr>
      <w:ind w:firstLine="420" w:firstLineChars="200"/>
    </w:pPr>
    <w:rPr>
      <w:rFonts w:ascii="Times New Roman" w:hAnsi="Times New Roman"/>
      <w:szCs w:val="22"/>
    </w:rPr>
  </w:style>
  <w:style w:type="paragraph" w:customStyle="1" w:styleId="133">
    <w:name w:val="顶格正文"/>
    <w:basedOn w:val="1"/>
    <w:qFormat/>
    <w:uiPriority w:val="0"/>
    <w:pPr>
      <w:spacing w:line="500" w:lineRule="exact"/>
    </w:pPr>
    <w:rPr>
      <w:rFonts w:ascii="Times New Roman" w:hAnsi="Times New Roman"/>
      <w:color w:val="000000"/>
      <w:sz w:val="30"/>
      <w:szCs w:val="30"/>
    </w:rPr>
  </w:style>
  <w:style w:type="paragraph" w:customStyle="1" w:styleId="134">
    <w:name w:val="无编号正文"/>
    <w:basedOn w:val="1"/>
    <w:qFormat/>
    <w:uiPriority w:val="0"/>
    <w:rPr>
      <w:rFonts w:ascii="Times New Roman" w:hAnsi="Times New Roman"/>
      <w:szCs w:val="22"/>
    </w:rPr>
  </w:style>
  <w:style w:type="paragraph" w:customStyle="1" w:styleId="135">
    <w:name w:val="正文_12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6">
    <w:name w:val="Char2"/>
    <w:basedOn w:val="1"/>
    <w:qFormat/>
    <w:uiPriority w:val="0"/>
    <w:pPr>
      <w:widowControl/>
      <w:spacing w:after="160" w:line="240" w:lineRule="exact"/>
      <w:jc w:val="left"/>
    </w:pPr>
    <w:rPr>
      <w:rFonts w:ascii="Verdana" w:hAnsi="Verdana" w:cs="宋体"/>
      <w:kern w:val="0"/>
      <w:sz w:val="18"/>
      <w:szCs w:val="20"/>
      <w:lang w:eastAsia="en-US"/>
    </w:rPr>
  </w:style>
  <w:style w:type="paragraph" w:customStyle="1" w:styleId="137">
    <w:name w:val="Char1"/>
    <w:basedOn w:val="1"/>
    <w:qFormat/>
    <w:uiPriority w:val="0"/>
    <w:pPr>
      <w:widowControl/>
      <w:spacing w:after="160" w:line="240" w:lineRule="exact"/>
      <w:jc w:val="left"/>
    </w:pPr>
    <w:rPr>
      <w:rFonts w:ascii="Times New Roman" w:hAnsi="Times New Roman"/>
    </w:rPr>
  </w:style>
  <w:style w:type="character" w:customStyle="1" w:styleId="138">
    <w:name w:val="纯文本 Char2"/>
    <w:qFormat/>
    <w:uiPriority w:val="0"/>
    <w:rPr>
      <w:rFonts w:hint="eastAsia" w:ascii="宋体" w:hAnsi="Courier New" w:eastAsia="宋体" w:cs="黑体"/>
      <w:kern w:val="2"/>
      <w:sz w:val="21"/>
      <w:szCs w:val="21"/>
    </w:rPr>
  </w:style>
  <w:style w:type="character" w:customStyle="1" w:styleId="139">
    <w:name w:val="标题 1 字符"/>
    <w:qFormat/>
    <w:locked/>
    <w:uiPriority w:val="99"/>
    <w:rPr>
      <w:rFonts w:hint="default" w:ascii="Times New Roman" w:hAnsi="Times New Roman" w:cs="Times New Roman"/>
      <w:b/>
      <w:bCs/>
      <w:kern w:val="44"/>
      <w:sz w:val="44"/>
      <w:szCs w:val="44"/>
    </w:rPr>
  </w:style>
  <w:style w:type="character" w:customStyle="1" w:styleId="140">
    <w:name w:val="页眉 字符"/>
    <w:qFormat/>
    <w:locked/>
    <w:uiPriority w:val="99"/>
    <w:rPr>
      <w:rFonts w:hint="default" w:ascii="Times New Roman" w:hAnsi="Times New Roman" w:cs="Times New Roman"/>
      <w:sz w:val="18"/>
      <w:szCs w:val="18"/>
    </w:rPr>
  </w:style>
  <w:style w:type="character" w:customStyle="1" w:styleId="141">
    <w:name w:val="页脚 字符"/>
    <w:qFormat/>
    <w:locked/>
    <w:uiPriority w:val="99"/>
    <w:rPr>
      <w:rFonts w:hint="default" w:ascii="Times New Roman" w:hAnsi="Times New Roman" w:cs="Times New Roman"/>
      <w:sz w:val="18"/>
      <w:szCs w:val="18"/>
    </w:rPr>
  </w:style>
  <w:style w:type="character" w:customStyle="1" w:styleId="142">
    <w:name w:val="正文文本缩进 3 字符"/>
    <w:qFormat/>
    <w:uiPriority w:val="0"/>
    <w:rPr>
      <w:rFonts w:hint="eastAsia" w:ascii="仿宋_GB2312" w:eastAsia="仿宋_GB2312"/>
      <w:sz w:val="32"/>
    </w:rPr>
  </w:style>
  <w:style w:type="character" w:customStyle="1" w:styleId="143">
    <w:name w:val="纯文本 字符"/>
    <w:qFormat/>
    <w:uiPriority w:val="99"/>
    <w:rPr>
      <w:rFonts w:hint="eastAsia" w:ascii="宋体" w:hAnsi="Courier New" w:eastAsia="宋体" w:cs="黑体"/>
      <w:kern w:val="2"/>
      <w:sz w:val="21"/>
      <w:szCs w:val="21"/>
    </w:rPr>
  </w:style>
  <w:style w:type="character" w:customStyle="1" w:styleId="144">
    <w:name w:val="标题 1 Char2"/>
    <w:qFormat/>
    <w:locked/>
    <w:uiPriority w:val="99"/>
    <w:rPr>
      <w:rFonts w:ascii="Times New Roman" w:hAnsi="Times New Roman" w:eastAsia="宋体" w:cs="Times New Roman"/>
      <w:b/>
      <w:bCs/>
      <w:kern w:val="44"/>
      <w:sz w:val="32"/>
      <w:szCs w:val="32"/>
    </w:rPr>
  </w:style>
  <w:style w:type="character" w:customStyle="1" w:styleId="145">
    <w:name w:val="标题 2 Char1"/>
    <w:qFormat/>
    <w:locked/>
    <w:uiPriority w:val="99"/>
    <w:rPr>
      <w:rFonts w:ascii="Cambria" w:hAnsi="Cambria" w:eastAsia="宋体" w:cs="Cambria"/>
      <w:b/>
      <w:bCs/>
      <w:sz w:val="32"/>
      <w:szCs w:val="32"/>
    </w:rPr>
  </w:style>
  <w:style w:type="character" w:customStyle="1" w:styleId="146">
    <w:name w:val="标题 3 Char1"/>
    <w:qFormat/>
    <w:locked/>
    <w:uiPriority w:val="99"/>
    <w:rPr>
      <w:rFonts w:ascii="Calibri" w:hAnsi="Calibri" w:eastAsia="宋体" w:cs="Calibri"/>
      <w:bCs/>
      <w:sz w:val="28"/>
      <w:szCs w:val="32"/>
    </w:rPr>
  </w:style>
  <w:style w:type="character" w:customStyle="1" w:styleId="147">
    <w:name w:val="标题 4 Char2"/>
    <w:qFormat/>
    <w:locked/>
    <w:uiPriority w:val="99"/>
    <w:rPr>
      <w:rFonts w:ascii="Cambria" w:hAnsi="Cambria" w:eastAsia="宋体" w:cs="Cambria"/>
      <w:bCs/>
      <w:sz w:val="28"/>
      <w:szCs w:val="28"/>
    </w:rPr>
  </w:style>
  <w:style w:type="character" w:customStyle="1" w:styleId="148">
    <w:name w:val="正文文本缩进 Char1"/>
    <w:qFormat/>
    <w:locked/>
    <w:uiPriority w:val="99"/>
    <w:rPr>
      <w:rFonts w:ascii="Times New Roman" w:hAnsi="Times New Roman" w:eastAsia="宋体" w:cs="Times New Roman"/>
      <w:sz w:val="24"/>
      <w:szCs w:val="24"/>
    </w:rPr>
  </w:style>
  <w:style w:type="character" w:customStyle="1" w:styleId="149">
    <w:name w:val="批注文字 Char"/>
    <w:basedOn w:val="50"/>
    <w:qFormat/>
    <w:uiPriority w:val="99"/>
    <w:rPr>
      <w:rFonts w:ascii="Times New Roman" w:hAnsi="Times New Roman" w:eastAsia="宋体" w:cs="Times New Roman"/>
      <w:sz w:val="24"/>
      <w:szCs w:val="24"/>
    </w:rPr>
  </w:style>
  <w:style w:type="character" w:customStyle="1" w:styleId="150">
    <w:name w:val="正文文本 Char3"/>
    <w:qFormat/>
    <w:locked/>
    <w:uiPriority w:val="99"/>
    <w:rPr>
      <w:rFonts w:ascii="Times New Roman" w:hAnsi="Times New Roman" w:eastAsia="幼圆" w:cs="Times New Roman"/>
      <w:b/>
      <w:bCs/>
      <w:sz w:val="24"/>
      <w:szCs w:val="24"/>
    </w:rPr>
  </w:style>
  <w:style w:type="character" w:customStyle="1" w:styleId="151">
    <w:name w:val="纯文本 Char3"/>
    <w:qFormat/>
    <w:locked/>
    <w:uiPriority w:val="99"/>
    <w:rPr>
      <w:rFonts w:ascii="Ari" w:hAnsi="Times New Roman" w:eastAsia="宋体" w:cs="Ari"/>
      <w:kern w:val="0"/>
      <w:sz w:val="20"/>
      <w:szCs w:val="20"/>
    </w:rPr>
  </w:style>
  <w:style w:type="character" w:customStyle="1" w:styleId="152">
    <w:name w:val="批注框文本 Char3"/>
    <w:qFormat/>
    <w:locked/>
    <w:uiPriority w:val="99"/>
    <w:rPr>
      <w:rFonts w:ascii="Times New Roman" w:hAnsi="Times New Roman" w:eastAsia="宋体" w:cs="Times New Roman"/>
      <w:sz w:val="18"/>
      <w:szCs w:val="18"/>
    </w:rPr>
  </w:style>
  <w:style w:type="character" w:customStyle="1" w:styleId="153">
    <w:name w:val="页脚 Char2"/>
    <w:qFormat/>
    <w:locked/>
    <w:uiPriority w:val="99"/>
    <w:rPr>
      <w:kern w:val="2"/>
      <w:sz w:val="18"/>
      <w:szCs w:val="18"/>
    </w:rPr>
  </w:style>
  <w:style w:type="character" w:customStyle="1" w:styleId="154">
    <w:name w:val="正文文本缩进 3 Char2"/>
    <w:qFormat/>
    <w:locked/>
    <w:uiPriority w:val="99"/>
    <w:rPr>
      <w:rFonts w:ascii="Times New Roman" w:hAnsi="Times New Roman" w:eastAsia="宋体" w:cs="Times New Roman"/>
      <w:sz w:val="16"/>
      <w:szCs w:val="16"/>
    </w:rPr>
  </w:style>
  <w:style w:type="character" w:customStyle="1" w:styleId="155">
    <w:name w:val="正文首行缩进 2 Char1"/>
    <w:basedOn w:val="148"/>
    <w:qFormat/>
    <w:uiPriority w:val="99"/>
    <w:rPr>
      <w:rFonts w:ascii="Calibri" w:hAnsi="Calibri" w:cs="Calibri"/>
      <w:szCs w:val="21"/>
    </w:rPr>
  </w:style>
  <w:style w:type="character" w:customStyle="1" w:styleId="156">
    <w:name w:val="明显强调1"/>
    <w:qFormat/>
    <w:uiPriority w:val="99"/>
    <w:rPr>
      <w:b/>
      <w:bCs/>
      <w:i/>
      <w:iCs/>
      <w:color w:val="4F81BD"/>
    </w:rPr>
  </w:style>
  <w:style w:type="character" w:customStyle="1" w:styleId="157">
    <w:name w:val="批注文字 Char2"/>
    <w:qFormat/>
    <w:uiPriority w:val="99"/>
    <w:rPr>
      <w:kern w:val="2"/>
      <w:sz w:val="21"/>
      <w:szCs w:val="21"/>
    </w:rPr>
  </w:style>
  <w:style w:type="character" w:customStyle="1" w:styleId="158">
    <w:name w:val="标题 3 Char_0"/>
    <w:link w:val="159"/>
    <w:qFormat/>
    <w:locked/>
    <w:uiPriority w:val="99"/>
    <w:rPr>
      <w:b/>
      <w:bCs/>
      <w:sz w:val="32"/>
      <w:szCs w:val="32"/>
    </w:rPr>
  </w:style>
  <w:style w:type="paragraph" w:customStyle="1" w:styleId="159">
    <w:name w:val="标题 3_0"/>
    <w:basedOn w:val="160"/>
    <w:next w:val="160"/>
    <w:link w:val="158"/>
    <w:qFormat/>
    <w:uiPriority w:val="99"/>
    <w:pPr>
      <w:keepNext/>
      <w:keepLines/>
      <w:spacing w:before="260" w:after="260" w:line="416" w:lineRule="auto"/>
      <w:outlineLvl w:val="2"/>
    </w:pPr>
    <w:rPr>
      <w:rFonts w:ascii="Calibri" w:hAnsi="Calibri"/>
      <w:b/>
      <w:bCs/>
      <w:kern w:val="0"/>
      <w:sz w:val="32"/>
      <w:szCs w:val="32"/>
    </w:rPr>
  </w:style>
  <w:style w:type="paragraph" w:customStyle="1" w:styleId="160">
    <w:name w:val="正文_0"/>
    <w:qFormat/>
    <w:uiPriority w:val="99"/>
    <w:pPr>
      <w:widowControl w:val="0"/>
      <w:jc w:val="both"/>
    </w:pPr>
    <w:rPr>
      <w:rFonts w:ascii="Times New Roman" w:hAnsi="Times New Roman" w:eastAsia="宋体" w:cs="Times New Roman"/>
      <w:kern w:val="2"/>
      <w:sz w:val="21"/>
      <w:szCs w:val="21"/>
      <w:lang w:val="en-US" w:eastAsia="zh-CN" w:bidi="ar-SA"/>
    </w:rPr>
  </w:style>
  <w:style w:type="character" w:customStyle="1" w:styleId="161">
    <w:name w:val="页脚 Char1"/>
    <w:qFormat/>
    <w:uiPriority w:val="99"/>
    <w:rPr>
      <w:rFonts w:ascii="Calibri" w:hAnsi="Calibri" w:eastAsia="宋体" w:cs="Calibri"/>
      <w:sz w:val="18"/>
      <w:szCs w:val="18"/>
    </w:rPr>
  </w:style>
  <w:style w:type="character" w:customStyle="1" w:styleId="162">
    <w:name w:val="明显引用 Char2"/>
    <w:qFormat/>
    <w:uiPriority w:val="99"/>
    <w:rPr>
      <w:b/>
      <w:bCs/>
      <w:i/>
      <w:iCs/>
      <w:color w:val="4F81BD"/>
      <w:kern w:val="2"/>
      <w:sz w:val="24"/>
      <w:szCs w:val="24"/>
    </w:rPr>
  </w:style>
  <w:style w:type="character" w:customStyle="1" w:styleId="163">
    <w:name w:val="引用 Char"/>
    <w:link w:val="164"/>
    <w:qFormat/>
    <w:locked/>
    <w:uiPriority w:val="99"/>
    <w:rPr>
      <w:i/>
      <w:iCs/>
      <w:color w:val="000000"/>
    </w:rPr>
  </w:style>
  <w:style w:type="paragraph" w:customStyle="1" w:styleId="164">
    <w:name w:val="引用1"/>
    <w:basedOn w:val="1"/>
    <w:next w:val="1"/>
    <w:link w:val="163"/>
    <w:qFormat/>
    <w:uiPriority w:val="99"/>
    <w:rPr>
      <w:i/>
      <w:iCs/>
      <w:color w:val="000000"/>
      <w:kern w:val="0"/>
      <w:sz w:val="20"/>
      <w:szCs w:val="20"/>
    </w:rPr>
  </w:style>
  <w:style w:type="character" w:customStyle="1" w:styleId="165">
    <w:name w:val="标题 1 Char_0"/>
    <w:link w:val="166"/>
    <w:qFormat/>
    <w:locked/>
    <w:uiPriority w:val="99"/>
    <w:rPr>
      <w:b/>
      <w:bCs/>
      <w:kern w:val="44"/>
      <w:sz w:val="44"/>
      <w:szCs w:val="44"/>
    </w:rPr>
  </w:style>
  <w:style w:type="paragraph" w:customStyle="1" w:styleId="166">
    <w:name w:val="标题 1_0"/>
    <w:basedOn w:val="160"/>
    <w:next w:val="160"/>
    <w:link w:val="165"/>
    <w:qFormat/>
    <w:uiPriority w:val="99"/>
    <w:pPr>
      <w:keepNext/>
      <w:keepLines/>
      <w:spacing w:before="340" w:after="330" w:line="578" w:lineRule="auto"/>
      <w:outlineLvl w:val="0"/>
    </w:pPr>
    <w:rPr>
      <w:rFonts w:ascii="Calibri" w:hAnsi="Calibri"/>
      <w:b/>
      <w:bCs/>
      <w:kern w:val="44"/>
      <w:sz w:val="44"/>
      <w:szCs w:val="44"/>
    </w:rPr>
  </w:style>
  <w:style w:type="character" w:customStyle="1" w:styleId="167">
    <w:name w:val="引用 Char1"/>
    <w:qFormat/>
    <w:uiPriority w:val="99"/>
    <w:rPr>
      <w:i/>
      <w:iCs/>
      <w:color w:val="000000"/>
      <w:kern w:val="2"/>
      <w:sz w:val="21"/>
      <w:szCs w:val="21"/>
    </w:rPr>
  </w:style>
  <w:style w:type="character" w:customStyle="1" w:styleId="168">
    <w:name w:val="font161"/>
    <w:qFormat/>
    <w:uiPriority w:val="99"/>
    <w:rPr>
      <w:b/>
      <w:bCs/>
      <w:sz w:val="32"/>
      <w:szCs w:val="32"/>
    </w:rPr>
  </w:style>
  <w:style w:type="character" w:customStyle="1" w:styleId="169">
    <w:name w:val="标题 4 Char_0"/>
    <w:link w:val="170"/>
    <w:qFormat/>
    <w:locked/>
    <w:uiPriority w:val="99"/>
    <w:rPr>
      <w:rFonts w:ascii="Arial" w:hAnsi="Arial" w:eastAsia="黑体" w:cs="Arial"/>
      <w:b/>
      <w:bCs/>
      <w:sz w:val="28"/>
      <w:szCs w:val="28"/>
    </w:rPr>
  </w:style>
  <w:style w:type="paragraph" w:customStyle="1" w:styleId="170">
    <w:name w:val="标题 4_0"/>
    <w:basedOn w:val="160"/>
    <w:next w:val="160"/>
    <w:link w:val="169"/>
    <w:qFormat/>
    <w:uiPriority w:val="99"/>
    <w:pPr>
      <w:keepNext/>
      <w:keepLines/>
      <w:spacing w:before="280" w:after="290" w:line="376" w:lineRule="auto"/>
      <w:outlineLvl w:val="3"/>
    </w:pPr>
    <w:rPr>
      <w:rFonts w:ascii="Arial" w:hAnsi="Arial" w:eastAsia="黑体"/>
      <w:b/>
      <w:bCs/>
      <w:kern w:val="0"/>
      <w:sz w:val="28"/>
      <w:szCs w:val="28"/>
    </w:rPr>
  </w:style>
  <w:style w:type="character" w:customStyle="1" w:styleId="171">
    <w:name w:val="引用 Char2"/>
    <w:qFormat/>
    <w:uiPriority w:val="99"/>
    <w:rPr>
      <w:i/>
      <w:iCs/>
      <w:color w:val="000000"/>
      <w:kern w:val="2"/>
      <w:sz w:val="24"/>
      <w:szCs w:val="24"/>
    </w:rPr>
  </w:style>
  <w:style w:type="character" w:customStyle="1" w:styleId="172">
    <w:name w:val="rvts11"/>
    <w:qFormat/>
    <w:uiPriority w:val="99"/>
    <w:rPr>
      <w:rFonts w:ascii="KNLe" w:hAnsi="KNLe" w:cs="KNLe"/>
      <w:sz w:val="24"/>
      <w:szCs w:val="24"/>
      <w:u w:val="single"/>
    </w:rPr>
  </w:style>
  <w:style w:type="character" w:customStyle="1" w:styleId="173">
    <w:name w:val="标题5 Char Char"/>
    <w:link w:val="174"/>
    <w:qFormat/>
    <w:locked/>
    <w:uiPriority w:val="99"/>
    <w:rPr>
      <w:rFonts w:ascii="Arial" w:hAnsi="Arial" w:cs="Arial"/>
      <w:b/>
      <w:bCs/>
      <w:sz w:val="32"/>
      <w:szCs w:val="32"/>
    </w:rPr>
  </w:style>
  <w:style w:type="paragraph" w:customStyle="1" w:styleId="174">
    <w:name w:val="标题5"/>
    <w:basedOn w:val="5"/>
    <w:link w:val="173"/>
    <w:qFormat/>
    <w:uiPriority w:val="99"/>
    <w:pPr>
      <w:spacing w:before="0" w:after="120" w:line="413" w:lineRule="auto"/>
    </w:pPr>
    <w:rPr>
      <w:rFonts w:ascii="Arial" w:hAnsi="Arial"/>
      <w:kern w:val="0"/>
      <w:sz w:val="32"/>
    </w:rPr>
  </w:style>
  <w:style w:type="character" w:customStyle="1" w:styleId="175">
    <w:name w:val="副标题 Char2"/>
    <w:qFormat/>
    <w:uiPriority w:val="99"/>
    <w:rPr>
      <w:rFonts w:ascii="Cambria" w:hAnsi="Cambria" w:cs="Cambria"/>
      <w:b/>
      <w:bCs/>
      <w:kern w:val="28"/>
      <w:sz w:val="32"/>
      <w:szCs w:val="32"/>
    </w:rPr>
  </w:style>
  <w:style w:type="character" w:customStyle="1" w:styleId="176">
    <w:name w:val="批注主题 Char1"/>
    <w:qFormat/>
    <w:uiPriority w:val="99"/>
    <w:rPr>
      <w:b/>
      <w:bCs/>
      <w:kern w:val="2"/>
      <w:sz w:val="22"/>
      <w:szCs w:val="22"/>
    </w:rPr>
  </w:style>
  <w:style w:type="character" w:customStyle="1" w:styleId="177">
    <w:name w:val="font31"/>
    <w:qFormat/>
    <w:uiPriority w:val="99"/>
    <w:rPr>
      <w:rFonts w:ascii="宋体" w:hAnsi="宋体" w:eastAsia="宋体" w:cs="宋体"/>
      <w:color w:val="000000"/>
      <w:sz w:val="20"/>
      <w:szCs w:val="20"/>
      <w:u w:val="none"/>
    </w:rPr>
  </w:style>
  <w:style w:type="character" w:customStyle="1" w:styleId="178">
    <w:name w:val="明显引用 Char"/>
    <w:link w:val="179"/>
    <w:qFormat/>
    <w:locked/>
    <w:uiPriority w:val="99"/>
    <w:rPr>
      <w:b/>
      <w:bCs/>
      <w:i/>
      <w:iCs/>
      <w:color w:val="4F81BD"/>
    </w:rPr>
  </w:style>
  <w:style w:type="paragraph" w:customStyle="1" w:styleId="179">
    <w:name w:val="明显引用1"/>
    <w:basedOn w:val="1"/>
    <w:next w:val="1"/>
    <w:link w:val="178"/>
    <w:qFormat/>
    <w:uiPriority w:val="99"/>
    <w:pPr>
      <w:pBdr>
        <w:bottom w:val="single" w:color="4F81BD" w:sz="4" w:space="4"/>
      </w:pBdr>
      <w:spacing w:before="200" w:after="280"/>
      <w:ind w:left="936" w:right="936"/>
    </w:pPr>
    <w:rPr>
      <w:b/>
      <w:bCs/>
      <w:i/>
      <w:iCs/>
      <w:color w:val="4F81BD"/>
      <w:kern w:val="0"/>
      <w:sz w:val="20"/>
      <w:szCs w:val="20"/>
    </w:rPr>
  </w:style>
  <w:style w:type="character" w:customStyle="1" w:styleId="180">
    <w:name w:val="日期 Char1"/>
    <w:qFormat/>
    <w:uiPriority w:val="99"/>
    <w:rPr>
      <w:rFonts w:ascii="Calibri" w:hAnsi="Calibri" w:eastAsia="宋体" w:cs="Calibri"/>
    </w:rPr>
  </w:style>
  <w:style w:type="character" w:customStyle="1" w:styleId="181">
    <w:name w:val="批注框文本 Char1"/>
    <w:qFormat/>
    <w:uiPriority w:val="99"/>
    <w:rPr>
      <w:kern w:val="2"/>
      <w:sz w:val="18"/>
      <w:szCs w:val="18"/>
    </w:rPr>
  </w:style>
  <w:style w:type="character" w:customStyle="1" w:styleId="182">
    <w:name w:val="标题 Char1"/>
    <w:qFormat/>
    <w:uiPriority w:val="99"/>
    <w:rPr>
      <w:rFonts w:ascii="Cambria" w:hAnsi="Cambria" w:eastAsia="宋体" w:cs="Cambria"/>
      <w:b/>
      <w:bCs/>
      <w:sz w:val="32"/>
      <w:szCs w:val="32"/>
    </w:rPr>
  </w:style>
  <w:style w:type="character" w:customStyle="1" w:styleId="183">
    <w:name w:val="不明显参考1"/>
    <w:qFormat/>
    <w:uiPriority w:val="99"/>
    <w:rPr>
      <w:smallCaps/>
      <w:color w:val="auto"/>
      <w:u w:val="single"/>
    </w:rPr>
  </w:style>
  <w:style w:type="character" w:customStyle="1" w:styleId="184">
    <w:name w:val="标题 Char2"/>
    <w:qFormat/>
    <w:uiPriority w:val="99"/>
    <w:rPr>
      <w:rFonts w:ascii="Cambria" w:hAnsi="Cambria" w:cs="Cambria"/>
      <w:b/>
      <w:bCs/>
      <w:kern w:val="2"/>
      <w:sz w:val="32"/>
      <w:szCs w:val="32"/>
    </w:rPr>
  </w:style>
  <w:style w:type="character" w:customStyle="1" w:styleId="185">
    <w:name w:val="批注主题 Char2"/>
    <w:qFormat/>
    <w:uiPriority w:val="99"/>
    <w:rPr>
      <w:b/>
      <w:bCs/>
      <w:kern w:val="2"/>
      <w:sz w:val="21"/>
      <w:szCs w:val="21"/>
    </w:rPr>
  </w:style>
  <w:style w:type="character" w:customStyle="1" w:styleId="186">
    <w:name w:val="正文文本 Char_0"/>
    <w:link w:val="187"/>
    <w:qFormat/>
    <w:locked/>
    <w:uiPriority w:val="99"/>
    <w:rPr>
      <w:sz w:val="24"/>
      <w:szCs w:val="24"/>
    </w:rPr>
  </w:style>
  <w:style w:type="paragraph" w:customStyle="1" w:styleId="187">
    <w:name w:val="正文文本_0"/>
    <w:basedOn w:val="160"/>
    <w:link w:val="186"/>
    <w:qFormat/>
    <w:uiPriority w:val="99"/>
    <w:pPr>
      <w:spacing w:after="120"/>
    </w:pPr>
    <w:rPr>
      <w:rFonts w:ascii="Calibri" w:hAnsi="Calibri"/>
      <w:kern w:val="0"/>
      <w:sz w:val="24"/>
      <w:szCs w:val="24"/>
    </w:rPr>
  </w:style>
  <w:style w:type="character" w:customStyle="1" w:styleId="188">
    <w:name w:val="bookmark"/>
    <w:basedOn w:val="50"/>
    <w:qFormat/>
    <w:uiPriority w:val="99"/>
  </w:style>
  <w:style w:type="character" w:customStyle="1" w:styleId="189">
    <w:name w:val="标题 5 Char_0"/>
    <w:link w:val="190"/>
    <w:qFormat/>
    <w:locked/>
    <w:uiPriority w:val="99"/>
    <w:rPr>
      <w:rFonts w:cs="Calibri"/>
      <w:b/>
      <w:bCs/>
      <w:sz w:val="28"/>
      <w:szCs w:val="28"/>
    </w:rPr>
  </w:style>
  <w:style w:type="paragraph" w:customStyle="1" w:styleId="190">
    <w:name w:val="标题 5_0"/>
    <w:basedOn w:val="160"/>
    <w:next w:val="160"/>
    <w:link w:val="189"/>
    <w:qFormat/>
    <w:uiPriority w:val="99"/>
    <w:pPr>
      <w:keepNext/>
      <w:keepLines/>
      <w:spacing w:before="280" w:after="290" w:line="372" w:lineRule="auto"/>
      <w:outlineLvl w:val="4"/>
    </w:pPr>
    <w:rPr>
      <w:rFonts w:ascii="Calibri" w:hAnsi="Calibri"/>
      <w:b/>
      <w:bCs/>
      <w:kern w:val="0"/>
      <w:sz w:val="28"/>
      <w:szCs w:val="28"/>
    </w:rPr>
  </w:style>
  <w:style w:type="character" w:customStyle="1" w:styleId="191">
    <w:name w:val="font11"/>
    <w:basedOn w:val="50"/>
    <w:qFormat/>
    <w:uiPriority w:val="0"/>
    <w:rPr>
      <w:rFonts w:ascii="宋体" w:hAnsi="宋体" w:eastAsia="宋体" w:cs="宋体"/>
      <w:color w:val="000000"/>
      <w:sz w:val="20"/>
      <w:szCs w:val="20"/>
      <w:u w:val="none"/>
    </w:rPr>
  </w:style>
  <w:style w:type="character" w:customStyle="1" w:styleId="192">
    <w:name w:val="明显参考1"/>
    <w:qFormat/>
    <w:uiPriority w:val="99"/>
    <w:rPr>
      <w:b/>
      <w:bCs/>
      <w:smallCaps/>
      <w:color w:val="auto"/>
      <w:spacing w:val="5"/>
      <w:u w:val="single"/>
    </w:rPr>
  </w:style>
  <w:style w:type="character" w:customStyle="1" w:styleId="193">
    <w:name w:val="超链接_0"/>
    <w:qFormat/>
    <w:uiPriority w:val="99"/>
    <w:rPr>
      <w:rFonts w:ascii="Calibri" w:hAnsi="Calibri" w:cs="Calibri"/>
      <w:color w:val="0000FF"/>
      <w:u w:val="single"/>
    </w:rPr>
  </w:style>
  <w:style w:type="character" w:customStyle="1" w:styleId="194">
    <w:name w:val="textcontents"/>
    <w:qFormat/>
    <w:uiPriority w:val="99"/>
  </w:style>
  <w:style w:type="character" w:customStyle="1" w:styleId="195">
    <w:name w:val="副标题 Char1"/>
    <w:qFormat/>
    <w:uiPriority w:val="99"/>
    <w:rPr>
      <w:rFonts w:ascii="Cambria" w:hAnsi="Cambria" w:cs="Cambria"/>
      <w:b/>
      <w:bCs/>
      <w:kern w:val="28"/>
      <w:sz w:val="32"/>
      <w:szCs w:val="32"/>
    </w:rPr>
  </w:style>
  <w:style w:type="character" w:customStyle="1" w:styleId="196">
    <w:name w:val="书籍标题1"/>
    <w:qFormat/>
    <w:uiPriority w:val="99"/>
    <w:rPr>
      <w:b/>
      <w:bCs/>
      <w:smallCaps/>
      <w:spacing w:val="5"/>
    </w:rPr>
  </w:style>
  <w:style w:type="character" w:customStyle="1" w:styleId="197">
    <w:name w:val="标题4 Char Char"/>
    <w:qFormat/>
    <w:locked/>
    <w:uiPriority w:val="99"/>
    <w:rPr>
      <w:rFonts w:ascii="Arial" w:hAnsi="Arial" w:cs="Arial"/>
      <w:b/>
      <w:bCs/>
      <w:sz w:val="32"/>
      <w:szCs w:val="32"/>
    </w:rPr>
  </w:style>
  <w:style w:type="character" w:customStyle="1" w:styleId="198">
    <w:name w:val="正文文本 Char1"/>
    <w:qFormat/>
    <w:uiPriority w:val="99"/>
    <w:rPr>
      <w:rFonts w:ascii="Calibri" w:hAnsi="Calibri" w:eastAsia="宋体" w:cs="Calibri"/>
    </w:rPr>
  </w:style>
  <w:style w:type="character" w:customStyle="1" w:styleId="199">
    <w:name w:val="明显引用 Char1"/>
    <w:qFormat/>
    <w:uiPriority w:val="99"/>
    <w:rPr>
      <w:b/>
      <w:bCs/>
      <w:i/>
      <w:iCs/>
      <w:color w:val="4F81BD"/>
      <w:kern w:val="2"/>
      <w:sz w:val="21"/>
      <w:szCs w:val="21"/>
    </w:rPr>
  </w:style>
  <w:style w:type="character" w:customStyle="1" w:styleId="200">
    <w:name w:val="页眉 Char1"/>
    <w:qFormat/>
    <w:uiPriority w:val="99"/>
    <w:rPr>
      <w:rFonts w:ascii="Calibri" w:hAnsi="Calibri" w:eastAsia="宋体" w:cs="Calibri"/>
      <w:sz w:val="18"/>
      <w:szCs w:val="18"/>
    </w:rPr>
  </w:style>
  <w:style w:type="character" w:customStyle="1" w:styleId="201">
    <w:name w:val="不明显强调1"/>
    <w:qFormat/>
    <w:uiPriority w:val="99"/>
    <w:rPr>
      <w:i/>
      <w:iCs/>
      <w:color w:val="808080"/>
    </w:rPr>
  </w:style>
  <w:style w:type="character" w:customStyle="1" w:styleId="202">
    <w:name w:val="font21"/>
    <w:basedOn w:val="50"/>
    <w:qFormat/>
    <w:uiPriority w:val="99"/>
    <w:rPr>
      <w:rFonts w:ascii="宋体" w:hAnsi="宋体" w:eastAsia="宋体" w:cs="宋体"/>
      <w:color w:val="000000"/>
      <w:sz w:val="20"/>
      <w:szCs w:val="20"/>
      <w:u w:val="none"/>
    </w:rPr>
  </w:style>
  <w:style w:type="character" w:customStyle="1" w:styleId="203">
    <w:name w:val="文档结构图 Char1"/>
    <w:qFormat/>
    <w:uiPriority w:val="99"/>
    <w:rPr>
      <w:rFonts w:ascii="宋体" w:hAnsi="Calibri" w:eastAsia="宋体" w:cs="宋体"/>
      <w:sz w:val="18"/>
      <w:szCs w:val="18"/>
    </w:rPr>
  </w:style>
  <w:style w:type="character" w:customStyle="1" w:styleId="204">
    <w:name w:val="标题 2 Char_0"/>
    <w:link w:val="205"/>
    <w:qFormat/>
    <w:locked/>
    <w:uiPriority w:val="99"/>
    <w:rPr>
      <w:rFonts w:ascii="Cambria" w:hAnsi="Cambria" w:cs="Cambria"/>
      <w:b/>
      <w:bCs/>
      <w:sz w:val="32"/>
      <w:szCs w:val="32"/>
    </w:rPr>
  </w:style>
  <w:style w:type="paragraph" w:customStyle="1" w:styleId="205">
    <w:name w:val="标题 2_0"/>
    <w:basedOn w:val="160"/>
    <w:next w:val="160"/>
    <w:link w:val="204"/>
    <w:qFormat/>
    <w:uiPriority w:val="99"/>
    <w:pPr>
      <w:keepNext/>
      <w:keepLines/>
      <w:spacing w:before="260" w:after="260" w:line="416" w:lineRule="auto"/>
      <w:outlineLvl w:val="1"/>
    </w:pPr>
    <w:rPr>
      <w:rFonts w:ascii="Cambria" w:hAnsi="Cambria"/>
      <w:b/>
      <w:bCs/>
      <w:kern w:val="0"/>
      <w:sz w:val="32"/>
      <w:szCs w:val="32"/>
    </w:rPr>
  </w:style>
  <w:style w:type="paragraph" w:customStyle="1" w:styleId="206">
    <w:name w:val="样式 标题 3 + (中文) 黑体 小四 非加粗 段前: 7.8 磅 段后: 0 磅 行距: 固定值 20 磅"/>
    <w:basedOn w:val="5"/>
    <w:next w:val="1"/>
    <w:qFormat/>
    <w:uiPriority w:val="99"/>
    <w:pPr>
      <w:spacing w:before="0" w:after="0" w:line="400" w:lineRule="exact"/>
    </w:pPr>
    <w:rPr>
      <w:rFonts w:ascii="Calibri" w:hAnsi="Calibri" w:eastAsia="黑体" w:cs="Calibri"/>
      <w:b w:val="0"/>
      <w:bCs w:val="0"/>
      <w:sz w:val="24"/>
      <w:szCs w:val="24"/>
    </w:rPr>
  </w:style>
  <w:style w:type="paragraph" w:customStyle="1" w:styleId="207">
    <w:name w:val="_Style 34"/>
    <w:next w:val="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8">
    <w:name w:val="正文_3"/>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9">
    <w:name w:val="_Style 36"/>
    <w:next w:val="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10">
    <w:name w:val="空半行"/>
    <w:basedOn w:val="1"/>
    <w:qFormat/>
    <w:uiPriority w:val="99"/>
    <w:pPr>
      <w:adjustRightInd w:val="0"/>
      <w:spacing w:line="120" w:lineRule="exact"/>
      <w:textAlignment w:val="baseline"/>
    </w:pPr>
    <w:rPr>
      <w:rFonts w:eastAsia="仿宋_GB2312" w:cs="Calibri"/>
      <w:color w:val="FFFFFF"/>
      <w:kern w:val="0"/>
      <w:sz w:val="30"/>
      <w:szCs w:val="30"/>
    </w:rPr>
  </w:style>
  <w:style w:type="paragraph" w:customStyle="1" w:styleId="211">
    <w:name w:val="1方案格式1"/>
    <w:basedOn w:val="3"/>
    <w:qFormat/>
    <w:uiPriority w:val="99"/>
    <w:pPr>
      <w:keepNext/>
      <w:keepLines/>
      <w:widowControl w:val="0"/>
      <w:tabs>
        <w:tab w:val="left" w:pos="360"/>
      </w:tabs>
      <w:spacing w:beforeLines="50" w:beforeAutospacing="0" w:afterLines="50" w:afterAutospacing="0" w:line="360" w:lineRule="auto"/>
      <w:jc w:val="center"/>
    </w:pPr>
    <w:rPr>
      <w:rFonts w:ascii="Times New Roman" w:hAnsi="Times New Roman" w:eastAsia="微软雅黑" w:cs="Times New Roman"/>
      <w:kern w:val="44"/>
    </w:rPr>
  </w:style>
  <w:style w:type="paragraph" w:customStyle="1" w:styleId="212">
    <w:name w:val="格式３"/>
    <w:basedOn w:val="1"/>
    <w:qFormat/>
    <w:uiPriority w:val="99"/>
    <w:pPr>
      <w:spacing w:line="420" w:lineRule="exact"/>
      <w:ind w:left="600" w:hanging="600" w:hangingChars="250"/>
    </w:pPr>
    <w:rPr>
      <w:rFonts w:ascii="宋体" w:hAnsi="宋体" w:cs="宋体"/>
      <w:color w:val="000000"/>
      <w:sz w:val="24"/>
    </w:rPr>
  </w:style>
  <w:style w:type="paragraph" w:customStyle="1" w:styleId="213">
    <w:name w:val="正文1"/>
    <w:qFormat/>
    <w:uiPriority w:val="0"/>
    <w:pPr>
      <w:widowControl w:val="0"/>
      <w:jc w:val="both"/>
    </w:pPr>
    <w:rPr>
      <w:rFonts w:ascii="Calibri" w:hAnsi="Calibri" w:eastAsia="宋体" w:cs="Calibri"/>
      <w:lang w:val="en-US" w:eastAsia="zh-CN" w:bidi="ar-SA"/>
    </w:rPr>
  </w:style>
  <w:style w:type="paragraph" w:customStyle="1" w:styleId="214">
    <w:name w:val="正文空2字"/>
    <w:basedOn w:val="1"/>
    <w:qFormat/>
    <w:locked/>
    <w:uiPriority w:val="99"/>
    <w:pPr>
      <w:spacing w:beforeLines="40" w:afterLines="40" w:line="360" w:lineRule="auto"/>
      <w:ind w:firstLine="200" w:firstLineChars="200"/>
    </w:pPr>
    <w:rPr>
      <w:rFonts w:ascii="Times New Roman" w:hAnsi="Times New Roman"/>
      <w:kern w:val="0"/>
      <w:sz w:val="24"/>
    </w:rPr>
  </w:style>
  <w:style w:type="paragraph" w:customStyle="1" w:styleId="215">
    <w:name w:val="正文_0_0_0"/>
    <w:qFormat/>
    <w:uiPriority w:val="99"/>
    <w:pPr>
      <w:widowControl w:val="0"/>
      <w:jc w:val="both"/>
    </w:pPr>
    <w:rPr>
      <w:rFonts w:ascii="Times New Roman" w:hAnsi="Times New Roman" w:eastAsia="宋体" w:cs="Times New Roman"/>
      <w:lang w:val="en-US" w:eastAsia="zh-CN" w:bidi="ar-SA"/>
    </w:rPr>
  </w:style>
  <w:style w:type="paragraph" w:customStyle="1" w:styleId="216">
    <w:name w:val="目录 5_0"/>
    <w:basedOn w:val="160"/>
    <w:next w:val="160"/>
    <w:qFormat/>
    <w:uiPriority w:val="99"/>
    <w:pPr>
      <w:ind w:left="1680" w:leftChars="800"/>
    </w:pPr>
    <w:rPr>
      <w:rFonts w:ascii="Calibri" w:hAnsi="Calibri" w:cs="Calibri"/>
    </w:rPr>
  </w:style>
  <w:style w:type="paragraph" w:customStyle="1" w:styleId="217">
    <w:name w:val="修订1"/>
    <w:qFormat/>
    <w:uiPriority w:val="99"/>
    <w:rPr>
      <w:rFonts w:ascii="Times New Roman" w:hAnsi="Times New Roman" w:eastAsia="宋体" w:cs="Times New Roman"/>
      <w:kern w:val="2"/>
      <w:sz w:val="21"/>
      <w:szCs w:val="21"/>
      <w:lang w:val="en-US" w:eastAsia="zh-CN" w:bidi="ar-SA"/>
    </w:rPr>
  </w:style>
  <w:style w:type="paragraph" w:customStyle="1" w:styleId="218">
    <w:name w:val="标题 11"/>
    <w:basedOn w:val="213"/>
    <w:next w:val="213"/>
    <w:qFormat/>
    <w:uiPriority w:val="99"/>
    <w:pPr>
      <w:keepNext/>
      <w:keepLines/>
      <w:spacing w:before="340" w:after="330" w:line="576" w:lineRule="auto"/>
      <w:outlineLvl w:val="0"/>
    </w:pPr>
    <w:rPr>
      <w:rFonts w:ascii="Times New Roman" w:hAnsi="Times New Roman" w:cs="Times New Roman"/>
      <w:b/>
      <w:bCs/>
      <w:kern w:val="44"/>
      <w:sz w:val="44"/>
      <w:szCs w:val="44"/>
      <w:lang w:val="zh-CN"/>
    </w:rPr>
  </w:style>
  <w:style w:type="paragraph" w:customStyle="1" w:styleId="219">
    <w:name w:val="正文 + 行距: 固定值 20 磅"/>
    <w:basedOn w:val="1"/>
    <w:qFormat/>
    <w:uiPriority w:val="99"/>
    <w:pPr>
      <w:spacing w:line="400" w:lineRule="exact"/>
      <w:ind w:firstLine="716" w:firstLineChars="341"/>
    </w:pPr>
    <w:rPr>
      <w:rFonts w:cs="Calibri"/>
      <w:szCs w:val="21"/>
    </w:rPr>
  </w:style>
  <w:style w:type="paragraph" w:customStyle="1" w:styleId="220">
    <w:name w:val="TOC 标题1"/>
    <w:basedOn w:val="3"/>
    <w:next w:val="1"/>
    <w:qFormat/>
    <w:uiPriority w:val="99"/>
    <w:pPr>
      <w:keepNext/>
      <w:keepLines/>
      <w:spacing w:before="480" w:beforeAutospacing="0" w:after="0" w:afterAutospacing="0" w:line="276" w:lineRule="auto"/>
      <w:outlineLvl w:val="9"/>
    </w:pPr>
    <w:rPr>
      <w:rFonts w:ascii="Cambria" w:hAnsi="Cambria" w:cs="Cambria"/>
      <w:color w:val="365F91"/>
      <w:kern w:val="0"/>
      <w:sz w:val="28"/>
      <w:szCs w:val="28"/>
    </w:rPr>
  </w:style>
  <w:style w:type="paragraph" w:customStyle="1" w:styleId="221">
    <w:name w:val="表格文字"/>
    <w:basedOn w:val="1"/>
    <w:link w:val="222"/>
    <w:qFormat/>
    <w:uiPriority w:val="99"/>
    <w:pPr>
      <w:adjustRightInd w:val="0"/>
      <w:spacing w:line="420" w:lineRule="atLeast"/>
      <w:jc w:val="left"/>
      <w:textAlignment w:val="baseline"/>
    </w:pPr>
    <w:rPr>
      <w:kern w:val="0"/>
      <w:sz w:val="22"/>
      <w:szCs w:val="22"/>
    </w:rPr>
  </w:style>
  <w:style w:type="character" w:customStyle="1" w:styleId="222">
    <w:name w:val="表格文字 字符"/>
    <w:link w:val="221"/>
    <w:qFormat/>
    <w:locked/>
    <w:uiPriority w:val="99"/>
    <w:rPr>
      <w:rFonts w:cs="Calibri"/>
      <w:sz w:val="22"/>
      <w:szCs w:val="22"/>
    </w:rPr>
  </w:style>
  <w:style w:type="paragraph" w:customStyle="1" w:styleId="223">
    <w:name w:val="flNote"/>
    <w:basedOn w:val="1"/>
    <w:qFormat/>
    <w:uiPriority w:val="99"/>
    <w:pPr>
      <w:adjustRightInd w:val="0"/>
      <w:spacing w:before="320" w:after="160" w:line="360" w:lineRule="atLeast"/>
      <w:jc w:val="center"/>
      <w:textAlignment w:val="baseline"/>
    </w:pPr>
    <w:rPr>
      <w:rFonts w:ascii="Arial" w:eastAsia="黑体" w:cs="Arial"/>
      <w:kern w:val="0"/>
      <w:sz w:val="30"/>
      <w:szCs w:val="30"/>
    </w:rPr>
  </w:style>
  <w:style w:type="paragraph" w:customStyle="1" w:styleId="224">
    <w:name w:val="文章正文"/>
    <w:basedOn w:val="1"/>
    <w:qFormat/>
    <w:uiPriority w:val="99"/>
    <w:pPr>
      <w:adjustRightInd w:val="0"/>
      <w:snapToGrid w:val="0"/>
      <w:spacing w:line="360" w:lineRule="auto"/>
      <w:ind w:firstLine="480" w:firstLineChars="200"/>
    </w:pPr>
    <w:rPr>
      <w:rFonts w:ascii="仿宋_GB2312" w:hAnsi="宋体" w:eastAsia="仿宋_GB2312" w:cs="仿宋_GB2312"/>
      <w:color w:val="FF0000"/>
      <w:sz w:val="24"/>
    </w:rPr>
  </w:style>
  <w:style w:type="paragraph" w:customStyle="1" w:styleId="225">
    <w:name w:val="表格"/>
    <w:basedOn w:val="1"/>
    <w:qFormat/>
    <w:uiPriority w:val="99"/>
    <w:pPr>
      <w:jc w:val="center"/>
      <w:textAlignment w:val="center"/>
    </w:pPr>
    <w:rPr>
      <w:rFonts w:ascii="华文细黑" w:hAnsi="华文细黑" w:cs="华文细黑"/>
      <w:kern w:val="0"/>
      <w:szCs w:val="21"/>
    </w:rPr>
  </w:style>
  <w:style w:type="paragraph" w:customStyle="1" w:styleId="226">
    <w:name w:val="6'"/>
    <w:basedOn w:val="1"/>
    <w:qFormat/>
    <w:uiPriority w:val="99"/>
    <w:pPr>
      <w:autoSpaceDE w:val="0"/>
      <w:autoSpaceDN w:val="0"/>
      <w:adjustRightInd w:val="0"/>
      <w:snapToGrid w:val="0"/>
      <w:spacing w:line="320" w:lineRule="exact"/>
      <w:jc w:val="center"/>
      <w:textAlignment w:val="baseline"/>
    </w:pPr>
    <w:rPr>
      <w:rFonts w:cs="Calibri"/>
      <w:spacing w:val="20"/>
      <w:kern w:val="28"/>
      <w:szCs w:val="21"/>
    </w:rPr>
  </w:style>
  <w:style w:type="paragraph" w:customStyle="1" w:styleId="227">
    <w:name w:val="Char Char Char Char Char Char Char"/>
    <w:basedOn w:val="1"/>
    <w:qFormat/>
    <w:uiPriority w:val="99"/>
    <w:pPr>
      <w:adjustRightInd w:val="0"/>
      <w:spacing w:line="360" w:lineRule="auto"/>
    </w:pPr>
    <w:rPr>
      <w:rFonts w:ascii="Times New Roman" w:hAnsi="Times New Roman"/>
      <w:kern w:val="0"/>
      <w:sz w:val="24"/>
    </w:rPr>
  </w:style>
  <w:style w:type="paragraph" w:customStyle="1" w:styleId="228">
    <w:name w:val="2方案格式2"/>
    <w:basedOn w:val="211"/>
    <w:qFormat/>
    <w:uiPriority w:val="99"/>
    <w:pPr>
      <w:spacing w:before="50" w:after="50" w:line="240" w:lineRule="auto"/>
      <w:outlineLvl w:val="1"/>
    </w:pPr>
    <w:rPr>
      <w:sz w:val="44"/>
      <w:szCs w:val="44"/>
    </w:rPr>
  </w:style>
  <w:style w:type="paragraph" w:customStyle="1" w:styleId="229">
    <w:name w:val="无间隔1"/>
    <w:qFormat/>
    <w:uiPriority w:val="99"/>
    <w:pPr>
      <w:widowControl w:val="0"/>
      <w:jc w:val="both"/>
    </w:pPr>
    <w:rPr>
      <w:rFonts w:ascii="Calibri" w:hAnsi="Calibri" w:eastAsia="宋体" w:cs="Calibri"/>
      <w:kern w:val="2"/>
      <w:sz w:val="21"/>
      <w:szCs w:val="21"/>
      <w:lang w:val="en-US" w:eastAsia="zh-CN" w:bidi="ar-SA"/>
    </w:rPr>
  </w:style>
  <w:style w:type="paragraph" w:customStyle="1" w:styleId="230">
    <w:name w:val="文档正文"/>
    <w:basedOn w:val="1"/>
    <w:qFormat/>
    <w:uiPriority w:val="99"/>
    <w:pPr>
      <w:adjustRightInd w:val="0"/>
      <w:spacing w:line="480" w:lineRule="atLeast"/>
      <w:ind w:firstLine="567"/>
      <w:textAlignment w:val="baseline"/>
    </w:pPr>
    <w:rPr>
      <w:rFonts w:ascii="Ari" w:hAnsi="Times New Roman" w:eastAsia="Times New Roman" w:cs="Ari"/>
      <w:kern w:val="0"/>
      <w:sz w:val="28"/>
      <w:szCs w:val="28"/>
    </w:rPr>
  </w:style>
  <w:style w:type="paragraph" w:customStyle="1" w:styleId="231">
    <w:name w:val="txt"/>
    <w:basedOn w:val="1"/>
    <w:qFormat/>
    <w:uiPriority w:val="99"/>
    <w:pPr>
      <w:widowControl/>
      <w:spacing w:before="100" w:beforeAutospacing="1" w:after="100" w:afterAutospacing="1"/>
      <w:jc w:val="left"/>
    </w:pPr>
    <w:rPr>
      <w:rFonts w:ascii="宋体" w:hAnsi="宋体" w:cs="宋体"/>
      <w:kern w:val="0"/>
      <w:sz w:val="24"/>
    </w:rPr>
  </w:style>
  <w:style w:type="paragraph" w:customStyle="1" w:styleId="232">
    <w:name w:val="目录 4_0"/>
    <w:basedOn w:val="160"/>
    <w:next w:val="160"/>
    <w:qFormat/>
    <w:uiPriority w:val="99"/>
    <w:pPr>
      <w:ind w:left="1260" w:leftChars="600"/>
    </w:pPr>
    <w:rPr>
      <w:rFonts w:ascii="Calibri" w:hAnsi="Calibri" w:cs="Calibri"/>
    </w:rPr>
  </w:style>
  <w:style w:type="paragraph" w:customStyle="1" w:styleId="233">
    <w:name w:val="目录 3_0"/>
    <w:basedOn w:val="160"/>
    <w:next w:val="160"/>
    <w:qFormat/>
    <w:uiPriority w:val="99"/>
    <w:pPr>
      <w:ind w:left="840" w:leftChars="400"/>
    </w:pPr>
    <w:rPr>
      <w:rFonts w:ascii="Calibri" w:hAnsi="Calibri" w:cs="Calibri"/>
    </w:rPr>
  </w:style>
  <w:style w:type="paragraph" w:customStyle="1" w:styleId="234">
    <w:name w:val="样式 标题 1 + 黑体 三号 非加粗 居中 段前: 6 磅 段后: 6 磅 行距: 固定值 20 磅"/>
    <w:basedOn w:val="3"/>
    <w:qFormat/>
    <w:uiPriority w:val="99"/>
    <w:pPr>
      <w:keepNext/>
      <w:keepLines/>
      <w:widowControl w:val="0"/>
      <w:spacing w:before="120" w:beforeAutospacing="0" w:after="120" w:afterAutospacing="0" w:line="400" w:lineRule="exact"/>
      <w:jc w:val="center"/>
    </w:pPr>
    <w:rPr>
      <w:rFonts w:ascii="黑体" w:hAnsi="黑体" w:eastAsia="黑体" w:cs="黑体"/>
      <w:b w:val="0"/>
      <w:bCs w:val="0"/>
      <w:kern w:val="44"/>
      <w:sz w:val="32"/>
      <w:szCs w:val="32"/>
    </w:rPr>
  </w:style>
  <w:style w:type="paragraph" w:customStyle="1" w:styleId="235">
    <w:name w:val="1"/>
    <w:basedOn w:val="1"/>
    <w:next w:val="1"/>
    <w:qFormat/>
    <w:uiPriority w:val="99"/>
    <w:rPr>
      <w:rFonts w:cs="Calibri"/>
      <w:szCs w:val="21"/>
    </w:rPr>
  </w:style>
  <w:style w:type="paragraph" w:customStyle="1" w:styleId="236">
    <w:name w:val="Blockquote_0"/>
    <w:basedOn w:val="160"/>
    <w:qFormat/>
    <w:uiPriority w:val="99"/>
    <w:pPr>
      <w:autoSpaceDE w:val="0"/>
      <w:autoSpaceDN w:val="0"/>
      <w:adjustRightInd w:val="0"/>
      <w:spacing w:before="100" w:after="100"/>
      <w:ind w:left="360" w:right="360"/>
      <w:jc w:val="left"/>
    </w:pPr>
    <w:rPr>
      <w:rFonts w:ascii="Calibri" w:hAnsi="Calibri" w:cs="Calibri"/>
      <w:kern w:val="0"/>
      <w:sz w:val="24"/>
      <w:szCs w:val="24"/>
    </w:rPr>
  </w:style>
  <w:style w:type="paragraph" w:customStyle="1" w:styleId="237">
    <w:name w:val="列出段落11"/>
    <w:basedOn w:val="1"/>
    <w:qFormat/>
    <w:uiPriority w:val="99"/>
    <w:pPr>
      <w:widowControl/>
      <w:ind w:left="720"/>
      <w:jc w:val="left"/>
    </w:pPr>
    <w:rPr>
      <w:rFonts w:ascii="Arial" w:hAnsi="Arial" w:eastAsia="黑体" w:cs="Arial"/>
      <w:kern w:val="0"/>
      <w:sz w:val="24"/>
      <w:lang w:eastAsia="en-US"/>
    </w:rPr>
  </w:style>
  <w:style w:type="paragraph" w:customStyle="1" w:styleId="238">
    <w:name w:val="样式 标题 2 + Times New Roman 四号 非加粗 段前: 5 磅 段后: 0 磅 行距: 固定值 20..._0"/>
    <w:basedOn w:val="1"/>
    <w:qFormat/>
    <w:uiPriority w:val="99"/>
    <w:pPr>
      <w:keepNext/>
      <w:keepLines/>
      <w:spacing w:before="100" w:line="360" w:lineRule="auto"/>
      <w:outlineLvl w:val="1"/>
    </w:pPr>
    <w:rPr>
      <w:rFonts w:ascii="Times New Roman" w:hAnsi="Times New Roman"/>
      <w:kern w:val="0"/>
      <w:sz w:val="28"/>
      <w:szCs w:val="28"/>
    </w:rPr>
  </w:style>
  <w:style w:type="paragraph" w:customStyle="1" w:styleId="239">
    <w:name w:val="op_mapdots_left"/>
    <w:basedOn w:val="1"/>
    <w:qFormat/>
    <w:uiPriority w:val="99"/>
    <w:pPr>
      <w:widowControl/>
      <w:spacing w:before="100" w:beforeAutospacing="1" w:after="100" w:afterAutospacing="1"/>
      <w:jc w:val="left"/>
    </w:pPr>
    <w:rPr>
      <w:rFonts w:ascii="宋体" w:hAnsi="宋体" w:cs="宋体"/>
      <w:kern w:val="0"/>
      <w:sz w:val="24"/>
    </w:rPr>
  </w:style>
  <w:style w:type="paragraph" w:customStyle="1" w:styleId="240">
    <w:name w:val="Blockquote"/>
    <w:basedOn w:val="1"/>
    <w:qFormat/>
    <w:uiPriority w:val="99"/>
    <w:pPr>
      <w:autoSpaceDE w:val="0"/>
      <w:autoSpaceDN w:val="0"/>
      <w:adjustRightInd w:val="0"/>
      <w:spacing w:before="100" w:after="100"/>
      <w:ind w:left="360" w:right="360"/>
      <w:jc w:val="left"/>
    </w:pPr>
    <w:rPr>
      <w:rFonts w:cs="Calibri"/>
      <w:kern w:val="0"/>
      <w:sz w:val="24"/>
    </w:rPr>
  </w:style>
  <w:style w:type="paragraph" w:customStyle="1" w:styleId="241">
    <w:name w:val="3方案格式3"/>
    <w:basedOn w:val="228"/>
    <w:qFormat/>
    <w:uiPriority w:val="99"/>
    <w:pPr>
      <w:outlineLvl w:val="2"/>
    </w:pPr>
    <w:rPr>
      <w:sz w:val="32"/>
      <w:szCs w:val="32"/>
    </w:rPr>
  </w:style>
  <w:style w:type="paragraph" w:customStyle="1" w:styleId="242">
    <w:name w:val="样式 标题 2 + Times New Roman 四号 非加粗 段前: 5 磅 段后: 0 磅 行距: 固定值 20..."/>
    <w:basedOn w:val="4"/>
    <w:qFormat/>
    <w:uiPriority w:val="99"/>
    <w:pPr>
      <w:spacing w:before="100" w:afterLines="50" w:line="400" w:lineRule="exact"/>
      <w:jc w:val="center"/>
    </w:pPr>
    <w:rPr>
      <w:rFonts w:ascii="Times New Roman" w:hAnsi="Times New Roman" w:eastAsia="黑体"/>
      <w:b w:val="0"/>
      <w:bCs w:val="0"/>
      <w:sz w:val="28"/>
      <w:szCs w:val="28"/>
    </w:rPr>
  </w:style>
  <w:style w:type="paragraph" w:customStyle="1" w:styleId="243">
    <w:name w:val="标题2"/>
    <w:basedOn w:val="4"/>
    <w:next w:val="20"/>
    <w:link w:val="244"/>
    <w:qFormat/>
    <w:uiPriority w:val="0"/>
    <w:pPr>
      <w:spacing w:before="156" w:afterLines="50" w:line="360" w:lineRule="auto"/>
      <w:jc w:val="center"/>
    </w:pPr>
    <w:rPr>
      <w:sz w:val="24"/>
      <w:szCs w:val="24"/>
    </w:rPr>
  </w:style>
  <w:style w:type="character" w:customStyle="1" w:styleId="244">
    <w:name w:val="标题2 Char"/>
    <w:link w:val="243"/>
    <w:qFormat/>
    <w:uiPriority w:val="0"/>
    <w:rPr>
      <w:rFonts w:ascii="Cambria" w:hAnsi="Cambria" w:cs="Cambria"/>
      <w:b/>
      <w:bCs/>
      <w:kern w:val="2"/>
      <w:sz w:val="24"/>
      <w:szCs w:val="24"/>
    </w:rPr>
  </w:style>
  <w:style w:type="paragraph" w:customStyle="1" w:styleId="245">
    <w:name w:val="普通正文"/>
    <w:basedOn w:val="1"/>
    <w:qFormat/>
    <w:uiPriority w:val="0"/>
    <w:pPr>
      <w:adjustRightInd w:val="0"/>
      <w:spacing w:before="120" w:after="120" w:line="360" w:lineRule="auto"/>
      <w:ind w:firstLine="480"/>
      <w:jc w:val="left"/>
      <w:textAlignment w:val="baseline"/>
    </w:pPr>
    <w:rPr>
      <w:rFonts w:ascii="Arial" w:hAnsi="Arial" w:cs="Arial"/>
      <w:kern w:val="0"/>
      <w:sz w:val="24"/>
    </w:rPr>
  </w:style>
  <w:style w:type="paragraph" w:customStyle="1" w:styleId="246">
    <w:name w:val="正文11"/>
    <w:qFormat/>
    <w:uiPriority w:val="99"/>
    <w:rPr>
      <w:rFonts w:ascii="Calibri" w:hAnsi="Calibri" w:eastAsia="宋体" w:cs="Calibri"/>
      <w:sz w:val="24"/>
      <w:szCs w:val="24"/>
      <w:lang w:val="en-US" w:eastAsia="zh-CN" w:bidi="ar-SA"/>
    </w:rPr>
  </w:style>
  <w:style w:type="paragraph" w:customStyle="1" w:styleId="247">
    <w:name w:val="正文2"/>
    <w:qFormat/>
    <w:uiPriority w:val="99"/>
    <w:rPr>
      <w:rFonts w:ascii="Times New Roman" w:hAnsi="Times New Roman" w:eastAsia="微软雅黑" w:cs="Times New Roman"/>
      <w:sz w:val="24"/>
      <w:szCs w:val="24"/>
      <w:lang w:val="en-US" w:eastAsia="zh-CN" w:bidi="ar-SA"/>
    </w:rPr>
  </w:style>
  <w:style w:type="paragraph" w:customStyle="1" w:styleId="248">
    <w:name w:val="纯文本2"/>
    <w:basedOn w:val="1"/>
    <w:qFormat/>
    <w:uiPriority w:val="99"/>
    <w:pPr>
      <w:jc w:val="left"/>
    </w:pPr>
    <w:rPr>
      <w:rFonts w:ascii="宋体" w:hAnsi="宋体" w:cs="宋体"/>
      <w:kern w:val="1"/>
      <w:sz w:val="24"/>
    </w:rPr>
  </w:style>
  <w:style w:type="paragraph" w:customStyle="1" w:styleId="249">
    <w:name w:val="trs_editor"/>
    <w:basedOn w:val="1"/>
    <w:qFormat/>
    <w:uiPriority w:val="99"/>
    <w:pPr>
      <w:widowControl/>
      <w:spacing w:before="100" w:beforeAutospacing="1" w:after="100" w:afterAutospacing="1"/>
      <w:jc w:val="left"/>
    </w:pPr>
    <w:rPr>
      <w:rFonts w:ascii="宋体" w:hAnsi="宋体" w:cs="宋体"/>
      <w:kern w:val="0"/>
      <w:sz w:val="24"/>
    </w:rPr>
  </w:style>
  <w:style w:type="paragraph" w:customStyle="1" w:styleId="250">
    <w:name w:val="四级条标题"/>
    <w:basedOn w:val="106"/>
    <w:next w:val="1"/>
    <w:qFormat/>
    <w:uiPriority w:val="0"/>
    <w:pPr>
      <w:numPr>
        <w:ilvl w:val="4"/>
        <w:numId w:val="0"/>
      </w:numPr>
      <w:tabs>
        <w:tab w:val="left" w:pos="360"/>
        <w:tab w:val="left" w:pos="720"/>
        <w:tab w:val="left" w:pos="975"/>
        <w:tab w:val="left" w:pos="1080"/>
      </w:tabs>
      <w:spacing w:before="50" w:after="50"/>
      <w:ind w:left="1080" w:hanging="1080"/>
      <w:outlineLvl w:val="5"/>
    </w:pPr>
    <w:rPr>
      <w:rFonts w:hAnsi="Times New Roman"/>
    </w:rPr>
  </w:style>
  <w:style w:type="paragraph" w:customStyle="1" w:styleId="251">
    <w:name w:val="五级条标题"/>
    <w:basedOn w:val="250"/>
    <w:next w:val="1"/>
    <w:qFormat/>
    <w:uiPriority w:val="0"/>
    <w:pPr>
      <w:numPr>
        <w:ilvl w:val="5"/>
      </w:numPr>
      <w:ind w:left="1080" w:hanging="1080"/>
      <w:outlineLvl w:val="6"/>
    </w:pPr>
  </w:style>
  <w:style w:type="paragraph" w:customStyle="1" w:styleId="252">
    <w:name w:val="正文表标题"/>
    <w:next w:val="1"/>
    <w:qFormat/>
    <w:uiPriority w:val="0"/>
    <w:pPr>
      <w:tabs>
        <w:tab w:val="left" w:pos="720"/>
      </w:tabs>
      <w:spacing w:beforeLines="50" w:afterLines="50"/>
      <w:ind w:left="720" w:hanging="720"/>
      <w:jc w:val="center"/>
    </w:pPr>
    <w:rPr>
      <w:rFonts w:ascii="黑体" w:hAnsi="Times New Roman" w:eastAsia="黑体" w:cs="Times New Roman"/>
      <w:sz w:val="21"/>
      <w:lang w:val="en-US" w:eastAsia="zh-CN" w:bidi="ar-SA"/>
    </w:rPr>
  </w:style>
  <w:style w:type="character" w:customStyle="1" w:styleId="253">
    <w:name w:val="未处理的提及1"/>
    <w:basedOn w:val="50"/>
    <w:unhideWhenUsed/>
    <w:qFormat/>
    <w:uiPriority w:val="99"/>
    <w:rPr>
      <w:color w:val="605E5C"/>
      <w:shd w:val="clear" w:color="auto" w:fill="E1DFDD"/>
    </w:rPr>
  </w:style>
  <w:style w:type="character" w:customStyle="1" w:styleId="254">
    <w:name w:val="current"/>
    <w:basedOn w:val="50"/>
    <w:qFormat/>
    <w:uiPriority w:val="0"/>
    <w:rPr>
      <w:color w:val="FFFFFF"/>
      <w:sz w:val="27"/>
      <w:szCs w:val="27"/>
      <w:u w:val="none"/>
      <w:bdr w:val="single" w:color="C0C0C0" w:sz="4" w:space="0"/>
      <w:shd w:val="clear" w:color="auto" w:fill="809FFF"/>
    </w:rPr>
  </w:style>
  <w:style w:type="character" w:customStyle="1" w:styleId="255">
    <w:name w:val="t-render-object-error"/>
    <w:basedOn w:val="50"/>
    <w:qFormat/>
    <w:uiPriority w:val="0"/>
    <w:rPr>
      <w:b/>
      <w:i/>
      <w:color w:val="FF0000"/>
    </w:rPr>
  </w:style>
  <w:style w:type="character" w:customStyle="1" w:styleId="256">
    <w:name w:val="t-exception-class-name"/>
    <w:basedOn w:val="50"/>
    <w:qFormat/>
    <w:uiPriority w:val="0"/>
    <w:rPr>
      <w:b/>
      <w:color w:val="0000FF"/>
      <w:sz w:val="24"/>
      <w:szCs w:val="24"/>
      <w:shd w:val="clear" w:color="auto" w:fill="E1E1E1"/>
    </w:rPr>
  </w:style>
  <w:style w:type="character" w:customStyle="1" w:styleId="257">
    <w:name w:val="t-exception-stack-controls"/>
    <w:basedOn w:val="50"/>
    <w:qFormat/>
    <w:uiPriority w:val="0"/>
  </w:style>
  <w:style w:type="character" w:customStyle="1" w:styleId="258">
    <w:name w:val="t-tree-expanded"/>
    <w:basedOn w:val="50"/>
    <w:qFormat/>
    <w:uiPriority w:val="0"/>
  </w:style>
  <w:style w:type="character" w:customStyle="1" w:styleId="259">
    <w:name w:val="t-tree-icon"/>
    <w:basedOn w:val="50"/>
    <w:qFormat/>
    <w:uiPriority w:val="0"/>
  </w:style>
  <w:style w:type="character" w:customStyle="1" w:styleId="260">
    <w:name w:val="t-ajax-wait"/>
    <w:basedOn w:val="50"/>
    <w:qFormat/>
    <w:uiPriority w:val="0"/>
  </w:style>
  <w:style w:type="character" w:customStyle="1" w:styleId="261">
    <w:name w:val="hover13"/>
    <w:basedOn w:val="50"/>
    <w:qFormat/>
    <w:uiPriority w:val="0"/>
    <w:rPr>
      <w:color w:val="FFFFFF"/>
      <w:shd w:val="clear" w:color="auto" w:fill="00C1B3"/>
    </w:rPr>
  </w:style>
  <w:style w:type="character" w:customStyle="1" w:styleId="262">
    <w:name w:val="hover14"/>
    <w:basedOn w:val="50"/>
    <w:qFormat/>
    <w:uiPriority w:val="0"/>
    <w:rPr>
      <w:sz w:val="16"/>
      <w:szCs w:val="16"/>
    </w:rPr>
  </w:style>
  <w:style w:type="character" w:customStyle="1" w:styleId="263">
    <w:name w:val="hover15"/>
    <w:basedOn w:val="50"/>
    <w:qFormat/>
    <w:uiPriority w:val="0"/>
    <w:rPr>
      <w:color w:val="FFFFFF"/>
      <w:shd w:val="clear" w:color="auto" w:fill="00C1B3"/>
    </w:rPr>
  </w:style>
  <w:style w:type="paragraph" w:customStyle="1" w:styleId="264">
    <w:name w:val="Char Char2 Char Char Char Char Char Char Char Char"/>
    <w:basedOn w:val="1"/>
    <w:qFormat/>
    <w:uiPriority w:val="0"/>
    <w:rPr>
      <w:rFonts w:ascii="Tahoma" w:hAnsi="Tahoma"/>
      <w:sz w:val="24"/>
      <w:szCs w:val="20"/>
    </w:rPr>
  </w:style>
  <w:style w:type="character" w:customStyle="1" w:styleId="265">
    <w:name w:val="font51"/>
    <w:basedOn w:val="50"/>
    <w:qFormat/>
    <w:uiPriority w:val="0"/>
    <w:rPr>
      <w:rFonts w:hint="eastAsia" w:ascii="宋体" w:hAnsi="宋体" w:eastAsia="宋体" w:cs="宋体"/>
      <w:color w:val="000000"/>
      <w:sz w:val="22"/>
      <w:szCs w:val="22"/>
      <w:u w:val="none"/>
    </w:rPr>
  </w:style>
  <w:style w:type="character" w:customStyle="1" w:styleId="266">
    <w:name w:val="hover12"/>
    <w:basedOn w:val="50"/>
    <w:qFormat/>
    <w:uiPriority w:val="0"/>
    <w:rPr>
      <w:color w:val="FFFFFF"/>
      <w:shd w:val="clear" w:color="auto" w:fill="00C1B3"/>
    </w:rPr>
  </w:style>
  <w:style w:type="paragraph" w:customStyle="1" w:styleId="267">
    <w:name w:val="并列项-点"/>
    <w:basedOn w:val="1"/>
    <w:qFormat/>
    <w:uiPriority w:val="0"/>
    <w:pPr>
      <w:numPr>
        <w:ilvl w:val="0"/>
        <w:numId w:val="3"/>
      </w:numPr>
      <w:tabs>
        <w:tab w:val="left" w:pos="851"/>
        <w:tab w:val="left" w:pos="3054"/>
      </w:tabs>
      <w:spacing w:line="360" w:lineRule="auto"/>
    </w:pPr>
    <w:rPr>
      <w:sz w:val="24"/>
    </w:rPr>
  </w:style>
  <w:style w:type="paragraph" w:customStyle="1" w:styleId="268">
    <w:name w:val="正文格式"/>
    <w:basedOn w:val="1"/>
    <w:qFormat/>
    <w:uiPriority w:val="0"/>
    <w:pPr>
      <w:spacing w:line="360" w:lineRule="auto"/>
      <w:ind w:firstLine="482"/>
    </w:pPr>
    <w:rPr>
      <w:sz w:val="24"/>
    </w:rPr>
  </w:style>
  <w:style w:type="paragraph" w:customStyle="1" w:styleId="269">
    <w:name w:val="正文_段"/>
    <w:basedOn w:val="1"/>
    <w:qFormat/>
    <w:uiPriority w:val="0"/>
    <w:pPr>
      <w:autoSpaceDE w:val="0"/>
      <w:autoSpaceDN w:val="0"/>
      <w:spacing w:line="360" w:lineRule="auto"/>
      <w:ind w:firstLine="480" w:firstLineChars="200"/>
      <w:jc w:val="left"/>
    </w:pPr>
    <w:rPr>
      <w:rFonts w:ascii="宋体" w:cs="宋体"/>
      <w:color w:val="000000"/>
      <w:sz w:val="24"/>
      <w:szCs w:val="21"/>
    </w:rPr>
  </w:style>
  <w:style w:type="paragraph" w:customStyle="1" w:styleId="270">
    <w:name w:val="absatz4"/>
    <w:basedOn w:val="1"/>
    <w:qFormat/>
    <w:uiPriority w:val="0"/>
    <w:pPr>
      <w:widowControl/>
      <w:tabs>
        <w:tab w:val="left" w:pos="709"/>
        <w:tab w:val="left" w:pos="2268"/>
        <w:tab w:val="right" w:pos="10206"/>
      </w:tabs>
      <w:spacing w:after="160" w:line="256" w:lineRule="auto"/>
      <w:ind w:left="2268" w:hanging="2268"/>
    </w:pPr>
    <w:rPr>
      <w:kern w:val="0"/>
      <w:sz w:val="24"/>
      <w:szCs w:val="20"/>
      <w:lang w:val="en-GB" w:eastAsia="es-ES"/>
    </w:rPr>
  </w:style>
  <w:style w:type="paragraph" w:customStyle="1" w:styleId="271">
    <w:name w:val="星非-小"/>
    <w:basedOn w:val="1"/>
    <w:qFormat/>
    <w:uiPriority w:val="0"/>
    <w:pPr>
      <w:spacing w:line="480" w:lineRule="exact"/>
      <w:ind w:left="830" w:leftChars="150" w:hanging="534" w:hangingChars="200"/>
      <w:jc w:val="left"/>
    </w:pPr>
    <w:rPr>
      <w:rFonts w:ascii="仿宋_GB2312" w:hAnsi="仿宋_GB2312" w:eastAsia="仿宋_GB2312" w:cs="宋体"/>
      <w:kern w:val="0"/>
      <w:sz w:val="28"/>
      <w:szCs w:val="20"/>
    </w:rPr>
  </w:style>
  <w:style w:type="paragraph" w:customStyle="1" w:styleId="272">
    <w:name w:val="样式 正文格式 + 首行缩进:  2 字符"/>
    <w:basedOn w:val="1"/>
    <w:qFormat/>
    <w:uiPriority w:val="0"/>
    <w:pPr>
      <w:spacing w:line="400" w:lineRule="atLeast"/>
      <w:ind w:firstLine="200" w:firstLineChars="200"/>
    </w:pPr>
    <w:rPr>
      <w:rFonts w:ascii="宋体" w:hAnsi="宋体" w:cs="宋体"/>
      <w:sz w:val="24"/>
      <w:szCs w:val="22"/>
    </w:rPr>
  </w:style>
  <w:style w:type="paragraph" w:customStyle="1" w:styleId="273">
    <w:name w:val="表号"/>
    <w:basedOn w:val="268"/>
    <w:qFormat/>
    <w:uiPriority w:val="0"/>
    <w:pPr>
      <w:numPr>
        <w:ilvl w:val="0"/>
        <w:numId w:val="4"/>
      </w:numPr>
      <w:tabs>
        <w:tab w:val="left" w:pos="0"/>
      </w:tabs>
      <w:jc w:val="center"/>
    </w:pPr>
  </w:style>
  <w:style w:type="character" w:customStyle="1" w:styleId="274">
    <w:name w:val="label"/>
    <w:basedOn w:val="50"/>
    <w:qFormat/>
    <w:uiPriority w:val="0"/>
  </w:style>
  <w:style w:type="character" w:customStyle="1" w:styleId="275">
    <w:name w:val="label1"/>
    <w:basedOn w:val="50"/>
    <w:qFormat/>
    <w:uiPriority w:val="0"/>
    <w:rPr>
      <w:color w:val="1C84C6"/>
      <w:shd w:val="clear" w:color="auto" w:fill="FFFFFF"/>
    </w:rPr>
  </w:style>
  <w:style w:type="character" w:customStyle="1" w:styleId="276">
    <w:name w:val="label2"/>
    <w:basedOn w:val="50"/>
    <w:qFormat/>
    <w:uiPriority w:val="0"/>
    <w:rPr>
      <w:color w:val="1CC09F"/>
      <w:shd w:val="clear" w:color="auto" w:fill="FFFFFF"/>
    </w:rPr>
  </w:style>
  <w:style w:type="character" w:customStyle="1" w:styleId="277">
    <w:name w:val="label3"/>
    <w:basedOn w:val="50"/>
    <w:qFormat/>
    <w:uiPriority w:val="0"/>
  </w:style>
  <w:style w:type="character" w:customStyle="1" w:styleId="278">
    <w:name w:val="hover16"/>
    <w:basedOn w:val="50"/>
    <w:qFormat/>
    <w:uiPriority w:val="0"/>
    <w:rPr>
      <w:color w:val="FFFFFF"/>
      <w:shd w:val="clear" w:color="auto" w:fill="00C1B3"/>
    </w:rPr>
  </w:style>
  <w:style w:type="character" w:customStyle="1" w:styleId="279">
    <w:name w:val="hover17"/>
    <w:basedOn w:val="50"/>
    <w:qFormat/>
    <w:uiPriority w:val="0"/>
    <w:rPr>
      <w:sz w:val="16"/>
      <w:szCs w:val="16"/>
    </w:rPr>
  </w:style>
  <w:style w:type="character" w:customStyle="1" w:styleId="280">
    <w:name w:val="hover18"/>
    <w:basedOn w:val="50"/>
    <w:qFormat/>
    <w:uiPriority w:val="0"/>
    <w:rPr>
      <w:color w:val="FFFFFF"/>
      <w:shd w:val="clear" w:color="auto" w:fill="00C1B3"/>
    </w:rPr>
  </w:style>
  <w:style w:type="paragraph" w:customStyle="1" w:styleId="281">
    <w:name w:val="_Style 234"/>
    <w:basedOn w:val="1"/>
    <w:next w:val="1"/>
    <w:qFormat/>
    <w:uiPriority w:val="0"/>
    <w:pPr>
      <w:pBdr>
        <w:bottom w:val="single" w:color="auto" w:sz="6" w:space="1"/>
      </w:pBdr>
      <w:jc w:val="center"/>
    </w:pPr>
    <w:rPr>
      <w:rFonts w:ascii="Arial" w:hAnsi="Times New Roman"/>
      <w:vanish/>
      <w:sz w:val="16"/>
      <w:szCs w:val="21"/>
    </w:rPr>
  </w:style>
  <w:style w:type="paragraph" w:customStyle="1" w:styleId="282">
    <w:name w:val="_Style 235"/>
    <w:basedOn w:val="1"/>
    <w:next w:val="1"/>
    <w:qFormat/>
    <w:uiPriority w:val="0"/>
    <w:pPr>
      <w:pBdr>
        <w:top w:val="single" w:color="auto" w:sz="6" w:space="1"/>
      </w:pBdr>
      <w:jc w:val="center"/>
    </w:pPr>
    <w:rPr>
      <w:rFonts w:ascii="Arial" w:hAnsi="Times New Roman"/>
      <w:vanish/>
      <w:sz w:val="16"/>
      <w:szCs w:val="21"/>
    </w:rPr>
  </w:style>
  <w:style w:type="character" w:customStyle="1" w:styleId="283">
    <w:name w:val="label10"/>
    <w:basedOn w:val="50"/>
    <w:qFormat/>
    <w:uiPriority w:val="0"/>
    <w:rPr>
      <w:color w:val="1CC09F"/>
      <w:shd w:val="clear" w:color="auto" w:fill="FFFFFF"/>
    </w:rPr>
  </w:style>
  <w:style w:type="character" w:customStyle="1" w:styleId="284">
    <w:name w:val="label11"/>
    <w:basedOn w:val="50"/>
    <w:qFormat/>
    <w:uiPriority w:val="0"/>
    <w:rPr>
      <w:color w:val="1C84C6"/>
      <w:shd w:val="clear" w:color="auto" w:fill="FFFFFF"/>
    </w:rPr>
  </w:style>
  <w:style w:type="character" w:customStyle="1" w:styleId="285">
    <w:name w:val="label12"/>
    <w:basedOn w:val="50"/>
    <w:qFormat/>
    <w:uiPriority w:val="0"/>
  </w:style>
  <w:style w:type="character" w:customStyle="1" w:styleId="286">
    <w:name w:val="label13"/>
    <w:basedOn w:val="50"/>
    <w:qFormat/>
    <w:uiPriority w:val="0"/>
  </w:style>
  <w:style w:type="character" w:customStyle="1" w:styleId="287">
    <w:name w:val="未处理的提及2"/>
    <w:basedOn w:val="50"/>
    <w:unhideWhenUsed/>
    <w:qFormat/>
    <w:uiPriority w:val="99"/>
    <w:rPr>
      <w:color w:val="605E5C"/>
      <w:shd w:val="clear" w:color="auto" w:fill="E1DFDD"/>
    </w:rPr>
  </w:style>
  <w:style w:type="character" w:customStyle="1" w:styleId="288">
    <w:name w:val="font01"/>
    <w:basedOn w:val="50"/>
    <w:qFormat/>
    <w:uiPriority w:val="99"/>
    <w:rPr>
      <w:rFonts w:hint="eastAsia" w:ascii="宋体" w:hAnsi="宋体" w:eastAsia="宋体" w:cs="宋体"/>
      <w:b/>
      <w:color w:val="000000"/>
      <w:sz w:val="21"/>
      <w:szCs w:val="21"/>
      <w:u w:val="none"/>
    </w:rPr>
  </w:style>
  <w:style w:type="character" w:customStyle="1" w:styleId="289">
    <w:name w:val="font41"/>
    <w:basedOn w:val="50"/>
    <w:qFormat/>
    <w:uiPriority w:val="99"/>
    <w:rPr>
      <w:rFonts w:hint="eastAsia" w:ascii="宋体" w:hAnsi="宋体" w:eastAsia="宋体" w:cs="宋体"/>
      <w:color w:val="000000"/>
      <w:sz w:val="21"/>
      <w:szCs w:val="21"/>
      <w:u w:val="none"/>
    </w:rPr>
  </w:style>
  <w:style w:type="paragraph" w:customStyle="1" w:styleId="290">
    <w:name w:val="标题 21"/>
    <w:basedOn w:val="1"/>
    <w:qFormat/>
    <w:uiPriority w:val="1"/>
    <w:pPr>
      <w:ind w:left="520"/>
      <w:outlineLvl w:val="2"/>
    </w:pPr>
    <w:rPr>
      <w:rFonts w:ascii="宋体" w:hAnsi="宋体" w:cs="宋体"/>
      <w:sz w:val="24"/>
    </w:rPr>
  </w:style>
  <w:style w:type="character" w:customStyle="1" w:styleId="291">
    <w:name w:val="15"/>
    <w:basedOn w:val="50"/>
    <w:qFormat/>
    <w:uiPriority w:val="0"/>
    <w:rPr>
      <w:rFonts w:hint="default" w:ascii="Times New Roman" w:hAnsi="Times New Roman" w:cs="Times New Roman"/>
    </w:rPr>
  </w:style>
  <w:style w:type="character" w:customStyle="1" w:styleId="292">
    <w:name w:val="页脚 字符1"/>
    <w:basedOn w:val="50"/>
    <w:qFormat/>
    <w:uiPriority w:val="0"/>
    <w:rPr>
      <w:rFonts w:ascii="仿宋" w:hAnsi="仿宋" w:eastAsia="仿宋" w:cs="仿宋"/>
      <w:kern w:val="0"/>
      <w:sz w:val="21"/>
      <w:szCs w:val="21"/>
      <w:lang w:val="zh-CN" w:eastAsia="zh-CN" w:bidi="zh-CN"/>
    </w:rPr>
  </w:style>
  <w:style w:type="character" w:customStyle="1" w:styleId="293">
    <w:name w:val="标题 4 Char1"/>
    <w:basedOn w:val="50"/>
    <w:qFormat/>
    <w:uiPriority w:val="0"/>
    <w:rPr>
      <w:rFonts w:ascii="Cambria" w:hAnsi="Cambria" w:eastAsia="宋体" w:cs="Cambria"/>
      <w:b/>
      <w:bCs/>
      <w:kern w:val="2"/>
      <w:sz w:val="28"/>
      <w:szCs w:val="28"/>
      <w:lang w:val="en-US" w:eastAsia="zh-CN" w:bidi="ar-SA"/>
    </w:rPr>
  </w:style>
  <w:style w:type="character" w:customStyle="1" w:styleId="294">
    <w:name w:val="页眉 Char2"/>
    <w:basedOn w:val="50"/>
    <w:qFormat/>
    <w:uiPriority w:val="0"/>
    <w:rPr>
      <w:rFonts w:ascii="Times New Roman" w:hAnsi="Times New Roman" w:eastAsia="宋体" w:cs="Times New Roman"/>
      <w:kern w:val="2"/>
      <w:sz w:val="18"/>
      <w:szCs w:val="18"/>
    </w:rPr>
  </w:style>
  <w:style w:type="character" w:customStyle="1" w:styleId="295">
    <w:name w:val="标题 1 Char1"/>
    <w:qFormat/>
    <w:locked/>
    <w:uiPriority w:val="99"/>
    <w:rPr>
      <w:rFonts w:ascii="Times New Roman" w:hAnsi="Times New Roman" w:eastAsia="宋体" w:cs="Times New Roman"/>
      <w:b/>
      <w:bCs/>
      <w:kern w:val="44"/>
      <w:sz w:val="44"/>
      <w:szCs w:val="44"/>
    </w:rPr>
  </w:style>
  <w:style w:type="character" w:customStyle="1" w:styleId="296">
    <w:name w:val="Char Char1"/>
    <w:basedOn w:val="50"/>
    <w:qFormat/>
    <w:uiPriority w:val="0"/>
    <w:rPr>
      <w:rFonts w:ascii="Times New Roman" w:hAnsi="Times New Roman" w:eastAsia="宋体" w:cs="Times New Roman"/>
      <w:kern w:val="2"/>
      <w:sz w:val="18"/>
      <w:szCs w:val="18"/>
    </w:rPr>
  </w:style>
  <w:style w:type="character" w:customStyle="1" w:styleId="297">
    <w:name w:val="sidecatalog-index2"/>
    <w:qFormat/>
    <w:uiPriority w:val="0"/>
    <w:rPr>
      <w:rFonts w:ascii="Arail" w:hAnsi="Arail" w:eastAsia="宋体" w:cs="Arail"/>
      <w:color w:val="999999"/>
      <w:sz w:val="21"/>
      <w:szCs w:val="21"/>
    </w:rPr>
  </w:style>
  <w:style w:type="character" w:customStyle="1" w:styleId="298">
    <w:name w:val="hover22"/>
    <w:qFormat/>
    <w:uiPriority w:val="0"/>
    <w:rPr>
      <w:rFonts w:ascii="Times New Roman" w:hAnsi="Times New Roman" w:eastAsia="宋体" w:cs="Times New Roman"/>
    </w:rPr>
  </w:style>
  <w:style w:type="character" w:customStyle="1" w:styleId="299">
    <w:name w:val="morelink-item"/>
    <w:qFormat/>
    <w:uiPriority w:val="0"/>
    <w:rPr>
      <w:rFonts w:ascii="Times New Roman" w:hAnsi="Times New Roman" w:eastAsia="宋体" w:cs="Times New Roman"/>
    </w:rPr>
  </w:style>
  <w:style w:type="character" w:customStyle="1" w:styleId="300">
    <w:name w:val="hcc_logo"/>
    <w:qFormat/>
    <w:uiPriority w:val="0"/>
    <w:rPr>
      <w:rFonts w:ascii="Times New Roman" w:hAnsi="Times New Roman" w:eastAsia="宋体" w:cs="Times New Roman"/>
    </w:rPr>
  </w:style>
  <w:style w:type="character" w:customStyle="1" w:styleId="301">
    <w:name w:val="hover24"/>
    <w:qFormat/>
    <w:uiPriority w:val="0"/>
    <w:rPr>
      <w:rFonts w:ascii="Times New Roman" w:hAnsi="Times New Roman" w:eastAsia="宋体" w:cs="Times New Roman"/>
    </w:rPr>
  </w:style>
  <w:style w:type="character" w:customStyle="1" w:styleId="302">
    <w:name w:val="plus"/>
    <w:qFormat/>
    <w:uiPriority w:val="0"/>
    <w:rPr>
      <w:rFonts w:ascii="Times New Roman" w:hAnsi="Times New Roman" w:eastAsia="宋体" w:cs="Times New Roman"/>
      <w:b/>
      <w:vanish/>
      <w:color w:val="1F8DEF"/>
      <w:sz w:val="24"/>
      <w:szCs w:val="24"/>
    </w:rPr>
  </w:style>
  <w:style w:type="character" w:customStyle="1" w:styleId="303">
    <w:name w:val="bds_more"/>
    <w:qFormat/>
    <w:uiPriority w:val="0"/>
    <w:rPr>
      <w:rFonts w:ascii="宋体" w:hAnsi="宋体" w:eastAsia="宋体" w:cs="宋体"/>
    </w:rPr>
  </w:style>
  <w:style w:type="character" w:customStyle="1" w:styleId="304">
    <w:name w:val="sidecatalog-dot"/>
    <w:qFormat/>
    <w:uiPriority w:val="0"/>
    <w:rPr>
      <w:rFonts w:ascii="Times New Roman" w:hAnsi="Times New Roman" w:eastAsia="宋体" w:cs="Times New Roman"/>
    </w:rPr>
  </w:style>
  <w:style w:type="character" w:customStyle="1" w:styleId="305">
    <w:name w:val="hover86"/>
    <w:qFormat/>
    <w:uiPriority w:val="0"/>
    <w:rPr>
      <w:rFonts w:ascii="Times New Roman" w:hAnsi="Times New Roman" w:eastAsia="宋体" w:cs="Times New Roman"/>
    </w:rPr>
  </w:style>
  <w:style w:type="character" w:customStyle="1" w:styleId="306">
    <w:name w:val="desc12"/>
    <w:qFormat/>
    <w:uiPriority w:val="0"/>
    <w:rPr>
      <w:rFonts w:ascii="Times New Roman" w:hAnsi="Times New Roman" w:eastAsia="宋体" w:cs="Times New Roman"/>
      <w:color w:val="000000"/>
      <w:sz w:val="18"/>
      <w:szCs w:val="18"/>
    </w:rPr>
  </w:style>
  <w:style w:type="character" w:customStyle="1" w:styleId="307">
    <w:name w:val="qcode_img"/>
    <w:qFormat/>
    <w:uiPriority w:val="0"/>
    <w:rPr>
      <w:rFonts w:ascii="Times New Roman" w:hAnsi="Times New Roman" w:eastAsia="宋体" w:cs="Times New Roman"/>
    </w:rPr>
  </w:style>
  <w:style w:type="character" w:customStyle="1" w:styleId="308">
    <w:name w:val="lemmatitleh1"/>
    <w:qFormat/>
    <w:uiPriority w:val="0"/>
    <w:rPr>
      <w:rFonts w:ascii="Times New Roman" w:hAnsi="Times New Roman" w:eastAsia="宋体" w:cs="Times New Roman"/>
    </w:rPr>
  </w:style>
  <w:style w:type="character" w:customStyle="1" w:styleId="309">
    <w:name w:val="line1"/>
    <w:qFormat/>
    <w:uiPriority w:val="0"/>
    <w:rPr>
      <w:rFonts w:ascii="Times New Roman" w:hAnsi="Times New Roman" w:eastAsia="宋体" w:cs="Times New Roman"/>
    </w:rPr>
  </w:style>
  <w:style w:type="character" w:customStyle="1" w:styleId="310">
    <w:name w:val="fontborder"/>
    <w:qFormat/>
    <w:uiPriority w:val="0"/>
    <w:rPr>
      <w:rFonts w:ascii="Times New Roman" w:hAnsi="Times New Roman" w:eastAsia="宋体" w:cs="Times New Roman"/>
      <w:bdr w:val="single" w:color="000000" w:sz="6" w:space="0"/>
    </w:rPr>
  </w:style>
  <w:style w:type="character" w:customStyle="1" w:styleId="311">
    <w:name w:val="hover23"/>
    <w:qFormat/>
    <w:uiPriority w:val="0"/>
    <w:rPr>
      <w:rFonts w:ascii="Times New Roman" w:hAnsi="Times New Roman" w:eastAsia="宋体" w:cs="Times New Roman"/>
    </w:rPr>
  </w:style>
  <w:style w:type="character" w:customStyle="1" w:styleId="312">
    <w:name w:val="bds_nopic1"/>
    <w:qFormat/>
    <w:uiPriority w:val="0"/>
    <w:rPr>
      <w:rFonts w:ascii="Times New Roman" w:hAnsi="Times New Roman" w:eastAsia="宋体" w:cs="Times New Roman"/>
    </w:rPr>
  </w:style>
  <w:style w:type="character" w:customStyle="1" w:styleId="313">
    <w:name w:val="bds_more2"/>
    <w:qFormat/>
    <w:uiPriority w:val="0"/>
    <w:rPr>
      <w:rFonts w:ascii="Times New Roman" w:hAnsi="Times New Roman" w:eastAsia="宋体" w:cs="Times New Roman"/>
    </w:rPr>
  </w:style>
  <w:style w:type="character" w:customStyle="1" w:styleId="314">
    <w:name w:val="hover84"/>
    <w:qFormat/>
    <w:uiPriority w:val="0"/>
    <w:rPr>
      <w:rFonts w:ascii="Times New Roman" w:hAnsi="Times New Roman" w:eastAsia="宋体" w:cs="Times New Roman"/>
    </w:rPr>
  </w:style>
  <w:style w:type="character" w:customStyle="1" w:styleId="315">
    <w:name w:val="fbc_ico3"/>
    <w:qFormat/>
    <w:uiPriority w:val="0"/>
    <w:rPr>
      <w:rFonts w:ascii="Times New Roman" w:hAnsi="Times New Roman" w:eastAsia="宋体" w:cs="Times New Roman"/>
    </w:rPr>
  </w:style>
  <w:style w:type="character" w:customStyle="1" w:styleId="316">
    <w:name w:val="bds_nopic"/>
    <w:qFormat/>
    <w:uiPriority w:val="0"/>
    <w:rPr>
      <w:rFonts w:ascii="Times New Roman" w:hAnsi="Times New Roman" w:eastAsia="宋体" w:cs="Times New Roman"/>
    </w:rPr>
  </w:style>
  <w:style w:type="character" w:customStyle="1" w:styleId="317">
    <w:name w:val="bds_more1"/>
    <w:qFormat/>
    <w:uiPriority w:val="0"/>
    <w:rPr>
      <w:rFonts w:ascii="Times New Roman" w:hAnsi="Times New Roman" w:eastAsia="宋体" w:cs="Times New Roman"/>
    </w:rPr>
  </w:style>
  <w:style w:type="character" w:customStyle="1" w:styleId="318">
    <w:name w:val="bds_nopic2"/>
    <w:qFormat/>
    <w:uiPriority w:val="0"/>
    <w:rPr>
      <w:rFonts w:ascii="Times New Roman" w:hAnsi="Times New Roman" w:eastAsia="宋体" w:cs="Times New Roman"/>
    </w:rPr>
  </w:style>
  <w:style w:type="character" w:customStyle="1" w:styleId="319">
    <w:name w:val="fbc_ico2"/>
    <w:qFormat/>
    <w:uiPriority w:val="0"/>
    <w:rPr>
      <w:rFonts w:ascii="Times New Roman" w:hAnsi="Times New Roman" w:eastAsia="宋体" w:cs="Times New Roman"/>
    </w:rPr>
  </w:style>
  <w:style w:type="character" w:customStyle="1" w:styleId="320">
    <w:name w:val="polysemyexp"/>
    <w:qFormat/>
    <w:uiPriority w:val="0"/>
    <w:rPr>
      <w:rFonts w:ascii="Times New Roman" w:hAnsi="Times New Roman" w:eastAsia="宋体" w:cs="Times New Roman"/>
      <w:color w:val="AAAAAA"/>
      <w:sz w:val="18"/>
      <w:szCs w:val="18"/>
    </w:rPr>
  </w:style>
  <w:style w:type="character" w:customStyle="1" w:styleId="321">
    <w:name w:val="sort1"/>
    <w:qFormat/>
    <w:uiPriority w:val="0"/>
    <w:rPr>
      <w:rFonts w:ascii="Times New Roman" w:hAnsi="Times New Roman" w:eastAsia="宋体" w:cs="Times New Roman"/>
      <w:color w:val="FFFFFF"/>
      <w:bdr w:val="single" w:color="auto" w:sz="24" w:space="0"/>
    </w:rPr>
  </w:style>
  <w:style w:type="character" w:customStyle="1" w:styleId="322">
    <w:name w:val="as_fail"/>
    <w:qFormat/>
    <w:uiPriority w:val="0"/>
    <w:rPr>
      <w:rFonts w:ascii="Times New Roman" w:hAnsi="Times New Roman" w:eastAsia="宋体" w:cs="Times New Roman"/>
    </w:rPr>
  </w:style>
  <w:style w:type="character" w:customStyle="1" w:styleId="323">
    <w:name w:val="fontstrikethrough"/>
    <w:qFormat/>
    <w:uiPriority w:val="0"/>
    <w:rPr>
      <w:rFonts w:ascii="Times New Roman" w:hAnsi="Times New Roman" w:eastAsia="宋体" w:cs="Times New Roman"/>
      <w:strike/>
    </w:rPr>
  </w:style>
  <w:style w:type="character" w:customStyle="1" w:styleId="324">
    <w:name w:val="qcode_title"/>
    <w:qFormat/>
    <w:uiPriority w:val="0"/>
    <w:rPr>
      <w:rFonts w:ascii="微软雅黑" w:hAnsi="微软雅黑" w:eastAsia="微软雅黑" w:cs="微软雅黑"/>
      <w:color w:val="666666"/>
      <w:sz w:val="18"/>
      <w:szCs w:val="18"/>
    </w:rPr>
  </w:style>
  <w:style w:type="character" w:customStyle="1" w:styleId="325">
    <w:name w:val="fbc_ico1"/>
    <w:qFormat/>
    <w:uiPriority w:val="0"/>
    <w:rPr>
      <w:rFonts w:ascii="Times New Roman" w:hAnsi="Times New Roman" w:eastAsia="宋体" w:cs="Times New Roman"/>
    </w:rPr>
  </w:style>
  <w:style w:type="character" w:customStyle="1" w:styleId="326">
    <w:name w:val="sidecatalog-index1"/>
    <w:qFormat/>
    <w:uiPriority w:val="0"/>
    <w:rPr>
      <w:rFonts w:ascii="Arial" w:hAnsi="Arial" w:eastAsia="宋体" w:cs="Arial"/>
      <w:b/>
      <w:color w:val="999999"/>
      <w:sz w:val="21"/>
      <w:szCs w:val="21"/>
    </w:rPr>
  </w:style>
  <w:style w:type="character" w:customStyle="1" w:styleId="327">
    <w:name w:val="line"/>
    <w:qFormat/>
    <w:uiPriority w:val="0"/>
    <w:rPr>
      <w:rFonts w:ascii="Times New Roman" w:hAnsi="Times New Roman" w:eastAsia="宋体" w:cs="Times New Roman"/>
    </w:rPr>
  </w:style>
  <w:style w:type="character" w:customStyle="1" w:styleId="328">
    <w:name w:val="fbc_ico4"/>
    <w:qFormat/>
    <w:uiPriority w:val="0"/>
    <w:rPr>
      <w:rFonts w:ascii="Times New Roman" w:hAnsi="Times New Roman" w:eastAsia="宋体" w:cs="Times New Roman"/>
    </w:rPr>
  </w:style>
  <w:style w:type="character" w:customStyle="1" w:styleId="329">
    <w:name w:val="zcf_title_ext"/>
    <w:qFormat/>
    <w:uiPriority w:val="0"/>
    <w:rPr>
      <w:rFonts w:ascii="Times New Roman" w:hAnsi="Times New Roman" w:eastAsia="宋体" w:cs="Times New Roman"/>
      <w:color w:val="999999"/>
    </w:rPr>
  </w:style>
  <w:style w:type="character" w:customStyle="1" w:styleId="330">
    <w:name w:val="wech"/>
    <w:qFormat/>
    <w:uiPriority w:val="0"/>
    <w:rPr>
      <w:rFonts w:ascii="Times New Roman" w:hAnsi="Times New Roman" w:eastAsia="宋体" w:cs="Times New Roman"/>
    </w:rPr>
  </w:style>
  <w:style w:type="character" w:customStyle="1" w:styleId="331">
    <w:name w:val="hover85"/>
    <w:qFormat/>
    <w:uiPriority w:val="0"/>
    <w:rPr>
      <w:rFonts w:ascii="Times New Roman" w:hAnsi="Times New Roman" w:eastAsia="宋体" w:cs="Times New Roman"/>
    </w:rPr>
  </w:style>
  <w:style w:type="character" w:customStyle="1" w:styleId="332">
    <w:name w:val="zc_bg"/>
    <w:qFormat/>
    <w:uiPriority w:val="0"/>
    <w:rPr>
      <w:rFonts w:ascii="Times New Roman" w:hAnsi="Times New Roman" w:eastAsia="宋体" w:cs="Times New Roman"/>
    </w:rPr>
  </w:style>
  <w:style w:type="character" w:customStyle="1" w:styleId="333">
    <w:name w:val="zcf_title"/>
    <w:qFormat/>
    <w:uiPriority w:val="0"/>
    <w:rPr>
      <w:rFonts w:ascii="Times New Roman" w:hAnsi="Times New Roman" w:eastAsia="宋体" w:cs="Times New Roman"/>
      <w:color w:val="F25618"/>
      <w:sz w:val="36"/>
      <w:szCs w:val="36"/>
      <w:shd w:val="clear" w:color="auto" w:fill="FFFFFF"/>
    </w:rPr>
  </w:style>
  <w:style w:type="character" w:customStyle="1" w:styleId="334">
    <w:name w:val="sort"/>
    <w:qFormat/>
    <w:uiPriority w:val="0"/>
    <w:rPr>
      <w:rFonts w:ascii="Times New Roman" w:hAnsi="Times New Roman" w:eastAsia="宋体" w:cs="Times New Roman"/>
    </w:rPr>
  </w:style>
  <w:style w:type="character" w:customStyle="1" w:styleId="335">
    <w:name w:val="polysemyred"/>
    <w:qFormat/>
    <w:uiPriority w:val="0"/>
    <w:rPr>
      <w:rFonts w:ascii="Times New Roman" w:hAnsi="Times New Roman" w:eastAsia="宋体" w:cs="Times New Roman"/>
      <w:color w:val="FF6666"/>
      <w:sz w:val="18"/>
      <w:szCs w:val="18"/>
    </w:rPr>
  </w:style>
  <w:style w:type="character" w:customStyle="1" w:styleId="336">
    <w:name w:val="sidecatalog-dot1"/>
    <w:qFormat/>
    <w:uiPriority w:val="0"/>
    <w:rPr>
      <w:rFonts w:ascii="Times New Roman" w:hAnsi="Times New Roman" w:eastAsia="宋体" w:cs="Times New Roman"/>
    </w:rPr>
  </w:style>
  <w:style w:type="paragraph" w:customStyle="1" w:styleId="337">
    <w:name w:val="paragraphindent"/>
    <w:basedOn w:val="1"/>
    <w:qFormat/>
    <w:uiPriority w:val="0"/>
    <w:pPr>
      <w:widowControl/>
      <w:spacing w:before="100" w:beforeAutospacing="1" w:after="100" w:afterAutospacing="1"/>
      <w:ind w:firstLine="480"/>
      <w:jc w:val="left"/>
    </w:pPr>
    <w:rPr>
      <w:rFonts w:ascii="宋体" w:hAnsi="宋体" w:cs="宋体"/>
      <w:kern w:val="0"/>
      <w:sz w:val="24"/>
    </w:rPr>
  </w:style>
  <w:style w:type="character" w:customStyle="1" w:styleId="338">
    <w:name w:val="ant-typography-ellipsis"/>
    <w:basedOn w:val="50"/>
    <w:qFormat/>
    <w:uiPriority w:val="0"/>
  </w:style>
  <w:style w:type="character" w:customStyle="1" w:styleId="339">
    <w:name w:val="last-child"/>
    <w:basedOn w:val="50"/>
    <w:qFormat/>
    <w:uiPriority w:val="0"/>
  </w:style>
  <w:style w:type="character" w:customStyle="1" w:styleId="340">
    <w:name w:val="ant-radio+*"/>
    <w:basedOn w:val="50"/>
    <w:qFormat/>
    <w:uiPriority w:val="0"/>
  </w:style>
  <w:style w:type="character" w:customStyle="1" w:styleId="341">
    <w:name w:val="ant-typography-ellipsis-single-line2"/>
    <w:basedOn w:val="50"/>
    <w:qFormat/>
    <w:uiPriority w:val="0"/>
  </w:style>
  <w:style w:type="character" w:customStyle="1" w:styleId="342">
    <w:name w:val="ant-transfer-list-search-action2"/>
    <w:basedOn w:val="50"/>
    <w:qFormat/>
    <w:uiPriority w:val="0"/>
  </w:style>
  <w:style w:type="character" w:customStyle="1" w:styleId="343">
    <w:name w:val="ant-tree-iconele12"/>
    <w:basedOn w:val="50"/>
    <w:qFormat/>
    <w:uiPriority w:val="0"/>
  </w:style>
  <w:style w:type="character" w:customStyle="1" w:styleId="344">
    <w:name w:val="ant-tree-switcher8"/>
    <w:basedOn w:val="50"/>
    <w:qFormat/>
    <w:uiPriority w:val="0"/>
  </w:style>
  <w:style w:type="character" w:customStyle="1" w:styleId="345">
    <w:name w:val="first-child"/>
    <w:basedOn w:val="50"/>
    <w:qFormat/>
    <w:uiPriority w:val="0"/>
    <w:rPr>
      <w:color w:val="FFFFFF"/>
    </w:rPr>
  </w:style>
  <w:style w:type="character" w:customStyle="1" w:styleId="346">
    <w:name w:val="ant-tree-switcher"/>
    <w:basedOn w:val="50"/>
    <w:qFormat/>
    <w:uiPriority w:val="0"/>
  </w:style>
  <w:style w:type="character" w:customStyle="1" w:styleId="347">
    <w:name w:val="ant-typography-ellipsis-single-line1"/>
    <w:basedOn w:val="50"/>
    <w:qFormat/>
    <w:uiPriority w:val="0"/>
  </w:style>
  <w:style w:type="character" w:customStyle="1" w:styleId="348">
    <w:name w:val="ant-transfer-list-search-action"/>
    <w:basedOn w:val="50"/>
    <w:qFormat/>
    <w:uiPriority w:val="0"/>
  </w:style>
  <w:style w:type="character" w:customStyle="1" w:styleId="349">
    <w:name w:val="ant-typography-ellipsis1"/>
    <w:basedOn w:val="50"/>
    <w:qFormat/>
    <w:uiPriority w:val="0"/>
  </w:style>
  <w:style w:type="character" w:customStyle="1" w:styleId="350">
    <w:name w:val="ant-typography-ellipsis-single-line3"/>
    <w:basedOn w:val="50"/>
    <w:qFormat/>
    <w:uiPriority w:val="0"/>
  </w:style>
  <w:style w:type="character" w:customStyle="1" w:styleId="351">
    <w:name w:val="ant-tree-iconele"/>
    <w:basedOn w:val="50"/>
    <w:qFormat/>
    <w:uiPriority w:val="0"/>
  </w:style>
  <w:style w:type="character" w:customStyle="1" w:styleId="352">
    <w:name w:val="ant-tree-switcher6"/>
    <w:basedOn w:val="50"/>
    <w:qFormat/>
    <w:uiPriority w:val="0"/>
  </w:style>
  <w:style w:type="character" w:customStyle="1" w:styleId="353">
    <w:name w:val="ant-typography-ellipsis-single-line"/>
    <w:basedOn w:val="50"/>
    <w:qFormat/>
    <w:uiPriority w:val="0"/>
  </w:style>
  <w:style w:type="character" w:customStyle="1" w:styleId="354">
    <w:name w:val="ant-tree-iconele11"/>
    <w:basedOn w:val="50"/>
    <w:qFormat/>
    <w:uiPriority w:val="0"/>
  </w:style>
  <w:style w:type="character" w:customStyle="1" w:styleId="355">
    <w:name w:val="ant-tree-switcher7"/>
    <w:basedOn w:val="50"/>
    <w:qFormat/>
    <w:uiPriority w:val="0"/>
  </w:style>
  <w:style w:type="character" w:customStyle="1" w:styleId="356">
    <w:name w:val="ant-tree-iconele10"/>
    <w:basedOn w:val="50"/>
    <w:qFormat/>
    <w:uiPriority w:val="0"/>
  </w:style>
  <w:style w:type="character" w:customStyle="1" w:styleId="357">
    <w:name w:val="ant-tree-switcher5"/>
    <w:basedOn w:val="50"/>
    <w:qFormat/>
    <w:uiPriority w:val="0"/>
  </w:style>
  <w:style w:type="paragraph" w:customStyle="1" w:styleId="358">
    <w:name w:val="样式1"/>
    <w:basedOn w:val="1"/>
    <w:next w:val="26"/>
    <w:qFormat/>
    <w:uiPriority w:val="0"/>
    <w:rPr>
      <w:rFonts w:ascii="Times New Roman" w:hAnsi="Times New Roman"/>
      <w:sz w:val="22"/>
      <w:szCs w:val="21"/>
    </w:rPr>
  </w:style>
  <w:style w:type="character" w:customStyle="1" w:styleId="359">
    <w:name w:val="16"/>
    <w:basedOn w:val="50"/>
    <w:qFormat/>
    <w:uiPriority w:val="0"/>
    <w:rPr>
      <w:rFonts w:hint="eastAsia" w:ascii="宋体" w:hAnsi="宋体" w:eastAsia="宋体"/>
      <w:color w:val="000000"/>
      <w:sz w:val="21"/>
      <w:szCs w:val="21"/>
    </w:rPr>
  </w:style>
  <w:style w:type="character" w:customStyle="1" w:styleId="360">
    <w:name w:val="font911"/>
    <w:basedOn w:val="50"/>
    <w:qFormat/>
    <w:uiPriority w:val="0"/>
    <w:rPr>
      <w:rFonts w:hint="eastAsia" w:ascii="宋体" w:hAnsi="宋体" w:eastAsia="宋体"/>
      <w:color w:val="auto"/>
      <w:sz w:val="20"/>
      <w:szCs w:val="20"/>
      <w:u w:val="none"/>
    </w:rPr>
  </w:style>
  <w:style w:type="paragraph" w:customStyle="1" w:styleId="361">
    <w:name w:val="列表段落1"/>
    <w:basedOn w:val="1"/>
    <w:qFormat/>
    <w:uiPriority w:val="34"/>
    <w:pPr>
      <w:widowControl/>
      <w:ind w:firstLine="420" w:firstLineChars="200"/>
      <w:jc w:val="left"/>
    </w:pPr>
    <w:rPr>
      <w:rFonts w:ascii="Times New Roman" w:hAnsi="Times New Roman"/>
    </w:rPr>
  </w:style>
  <w:style w:type="paragraph" w:customStyle="1" w:styleId="362">
    <w:name w:val="Andy_正文"/>
    <w:basedOn w:val="1"/>
    <w:qFormat/>
    <w:uiPriority w:val="99"/>
    <w:pPr>
      <w:ind w:firstLine="480" w:firstLineChars="200"/>
    </w:pPr>
    <w:rPr>
      <w:rFonts w:cs="宋体"/>
      <w:kern w:val="0"/>
      <w:lang w:eastAsia="en-US"/>
    </w:rPr>
  </w:style>
  <w:style w:type="character" w:customStyle="1" w:styleId="363">
    <w:name w:val="font71"/>
    <w:basedOn w:val="50"/>
    <w:qFormat/>
    <w:uiPriority w:val="99"/>
    <w:rPr>
      <w:rFonts w:hint="eastAsia" w:ascii="宋体" w:hAnsi="宋体" w:eastAsia="宋体" w:cs="宋体"/>
      <w:color w:val="000000"/>
      <w:sz w:val="22"/>
      <w:szCs w:val="22"/>
      <w:u w:val="none"/>
    </w:rPr>
  </w:style>
  <w:style w:type="paragraph" w:customStyle="1" w:styleId="364">
    <w:name w:val="样式 小四 段前: 5 磅 段后: 5 磅 首行缩进:  2 字符"/>
    <w:qFormat/>
    <w:uiPriority w:val="0"/>
    <w:pPr>
      <w:widowControl w:val="0"/>
      <w:spacing w:line="360" w:lineRule="auto"/>
      <w:jc w:val="both"/>
    </w:pPr>
    <w:rPr>
      <w:rFonts w:ascii="宋体" w:hAnsi="宋体" w:eastAsia="宋体" w:cs="Times New Roman"/>
      <w:kern w:val="2"/>
      <w:sz w:val="21"/>
      <w:szCs w:val="21"/>
      <w:lang w:val="en-US" w:eastAsia="zh-CN" w:bidi="ar-SA"/>
    </w:rPr>
  </w:style>
  <w:style w:type="character" w:customStyle="1" w:styleId="365">
    <w:name w:val="fontstyle01"/>
    <w:qFormat/>
    <w:uiPriority w:val="0"/>
    <w:rPr>
      <w:rFonts w:hint="default" w:ascii="仿宋" w:hAnsi="仿宋"/>
      <w:color w:val="000000"/>
      <w:sz w:val="28"/>
      <w:szCs w:val="28"/>
    </w:rPr>
  </w:style>
  <w:style w:type="paragraph" w:customStyle="1" w:styleId="366">
    <w:name w:val="sf顶格正文"/>
    <w:basedOn w:val="15"/>
    <w:next w:val="1"/>
    <w:qFormat/>
    <w:uiPriority w:val="0"/>
    <w:pPr>
      <w:spacing w:line="400" w:lineRule="exact"/>
      <w:ind w:firstLine="0"/>
    </w:pPr>
    <w:rPr>
      <w:rFonts w:ascii="宋体" w:hAnsi="宋体"/>
      <w:color w:val="000000"/>
      <w:sz w:val="32"/>
      <w:szCs w:val="32"/>
    </w:rPr>
  </w:style>
  <w:style w:type="paragraph" w:customStyle="1" w:styleId="367">
    <w:name w:val="BodyText1I2"/>
    <w:basedOn w:val="1"/>
    <w:qFormat/>
    <w:uiPriority w:val="0"/>
    <w:pPr>
      <w:spacing w:after="120"/>
      <w:ind w:left="420" w:leftChars="200" w:firstLine="420"/>
      <w:textAlignment w:val="baseline"/>
    </w:pPr>
    <w:rPr>
      <w:szCs w:val="22"/>
    </w:rPr>
  </w:style>
  <w:style w:type="paragraph" w:customStyle="1" w:styleId="368">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69">
    <w:name w:val="font5"/>
    <w:basedOn w:val="1"/>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370">
    <w:name w:val="xl65"/>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1">
    <w:name w:val="xl66"/>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2">
    <w:name w:val="xl67"/>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3">
    <w:name w:val="xl6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4">
    <w:name w:val="xl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75">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6">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78">
    <w:name w:val="一级无"/>
    <w:basedOn w:val="1"/>
    <w:qFormat/>
    <w:uiPriority w:val="0"/>
    <w:pPr>
      <w:widowControl/>
      <w:tabs>
        <w:tab w:val="left" w:pos="1440"/>
      </w:tabs>
      <w:ind w:left="1440" w:hanging="720"/>
      <w:jc w:val="left"/>
      <w:outlineLvl w:val="2"/>
    </w:pPr>
    <w:rPr>
      <w:rFonts w:ascii="宋体" w:hAnsi="黑体"/>
      <w:kern w:val="0"/>
      <w:szCs w:val="21"/>
    </w:rPr>
  </w:style>
  <w:style w:type="paragraph" w:customStyle="1" w:styleId="379">
    <w:name w:val="*正文"/>
    <w:basedOn w:val="1"/>
    <w:qFormat/>
    <w:uiPriority w:val="0"/>
    <w:pPr>
      <w:spacing w:line="360" w:lineRule="auto"/>
      <w:ind w:firstLine="200" w:firstLineChars="200"/>
    </w:pPr>
    <w:rPr>
      <w:rFonts w:ascii="宋体" w:hAnsi="宋体" w:cs="仿宋_GB2312"/>
      <w:sz w:val="24"/>
      <w:szCs w:val="22"/>
    </w:rPr>
  </w:style>
  <w:style w:type="paragraph" w:customStyle="1" w:styleId="380">
    <w:name w:val="三级无"/>
    <w:basedOn w:val="1"/>
    <w:qFormat/>
    <w:uiPriority w:val="0"/>
    <w:pPr>
      <w:widowControl/>
      <w:jc w:val="left"/>
      <w:outlineLvl w:val="4"/>
    </w:pPr>
    <w:rPr>
      <w:rFonts w:ascii="宋体" w:hAnsi="黑体"/>
      <w:kern w:val="0"/>
      <w:szCs w:val="21"/>
    </w:rPr>
  </w:style>
  <w:style w:type="paragraph" w:customStyle="1" w:styleId="381">
    <w:name w:val="纯文本5"/>
    <w:basedOn w:val="1"/>
    <w:qFormat/>
    <w:uiPriority w:val="0"/>
    <w:pPr>
      <w:textAlignment w:val="baseline"/>
    </w:pPr>
    <w:rPr>
      <w:rFonts w:ascii="宋体" w:hAnsi="Courier New"/>
    </w:rPr>
  </w:style>
  <w:style w:type="paragraph" w:customStyle="1" w:styleId="382">
    <w:name w:val="_Style 3"/>
    <w:basedOn w:val="1"/>
    <w:qFormat/>
    <w:uiPriority w:val="99"/>
    <w:pPr>
      <w:ind w:firstLine="200" w:firstLineChars="200"/>
    </w:pPr>
    <w:rPr>
      <w:rFonts w:ascii="Times New Roman" w:hAnsi="Times New Roman"/>
      <w:szCs w:val="22"/>
    </w:rPr>
  </w:style>
  <w:style w:type="paragraph" w:customStyle="1" w:styleId="383">
    <w:name w:val="列出段落4"/>
    <w:basedOn w:val="1"/>
    <w:qFormat/>
    <w:uiPriority w:val="34"/>
    <w:pPr>
      <w:ind w:firstLine="420" w:firstLineChars="200"/>
    </w:pPr>
    <w:rPr>
      <w:rFonts w:ascii="Times New Roman" w:hAnsi="Times New Roman"/>
    </w:rPr>
  </w:style>
  <w:style w:type="paragraph" w:customStyle="1" w:styleId="384">
    <w:name w:val="正文（缩进）"/>
    <w:qFormat/>
    <w:uiPriority w:val="0"/>
    <w:pPr>
      <w:widowControl w:val="0"/>
      <w:autoSpaceDE w:val="0"/>
      <w:autoSpaceDN w:val="0"/>
      <w:spacing w:line="360" w:lineRule="auto"/>
      <w:ind w:firstLine="200" w:firstLineChars="200"/>
      <w:jc w:val="both"/>
    </w:pPr>
    <w:rPr>
      <w:rFonts w:ascii="宋体" w:hAnsi="宋体" w:eastAsia="宋体" w:cs="Times New Roman"/>
      <w:sz w:val="21"/>
      <w:szCs w:val="28"/>
      <w:lang w:val="en-US" w:eastAsia="zh-CN" w:bidi="ar-SA"/>
    </w:rPr>
  </w:style>
  <w:style w:type="paragraph" w:customStyle="1" w:styleId="385">
    <w:name w:val="_Style 11"/>
    <w:basedOn w:val="1"/>
    <w:next w:val="103"/>
    <w:qFormat/>
    <w:uiPriority w:val="34"/>
    <w:pPr>
      <w:ind w:firstLine="420" w:firstLineChars="200"/>
    </w:pPr>
    <w:rPr>
      <w:rFonts w:ascii="Times New Roman" w:hAnsi="Times New Roman"/>
    </w:rPr>
  </w:style>
  <w:style w:type="paragraph" w:styleId="386">
    <w:name w:val="Quote"/>
    <w:basedOn w:val="1"/>
    <w:next w:val="1"/>
    <w:link w:val="387"/>
    <w:qFormat/>
    <w:uiPriority w:val="29"/>
    <w:rPr>
      <w:rFonts w:ascii="Times New Roman" w:hAnsi="Times New Roman"/>
      <w:i/>
      <w:szCs w:val="21"/>
    </w:rPr>
  </w:style>
  <w:style w:type="character" w:customStyle="1" w:styleId="387">
    <w:name w:val="引用 Char3"/>
    <w:basedOn w:val="50"/>
    <w:link w:val="386"/>
    <w:qFormat/>
    <w:uiPriority w:val="29"/>
    <w:rPr>
      <w:rFonts w:ascii="Times New Roman" w:hAnsi="Times New Roman"/>
      <w:i/>
      <w:kern w:val="2"/>
      <w:sz w:val="21"/>
      <w:szCs w:val="21"/>
    </w:rPr>
  </w:style>
  <w:style w:type="paragraph" w:styleId="388">
    <w:name w:val="Intense Quote"/>
    <w:basedOn w:val="1"/>
    <w:next w:val="1"/>
    <w:link w:val="389"/>
    <w:qFormat/>
    <w:uiPriority w:val="30"/>
    <w:pPr>
      <w:pBdr>
        <w:top w:val="single" w:color="943634" w:sz="8" w:space="10"/>
        <w:left w:val="single" w:color="943634" w:sz="8" w:space="10"/>
        <w:bottom w:val="single" w:color="943634" w:sz="8" w:space="10"/>
        <w:right w:val="single" w:color="943634" w:sz="8" w:space="10"/>
      </w:pBdr>
      <w:shd w:val="clear" w:color="auto" w:fill="C0504D"/>
      <w:spacing w:before="140" w:after="140"/>
      <w:ind w:left="1440" w:right="1440"/>
    </w:pPr>
    <w:rPr>
      <w:rFonts w:ascii="Times New Roman" w:hAnsi="Times New Roman"/>
      <w:b/>
      <w:i/>
      <w:color w:val="FFFFFF"/>
      <w:szCs w:val="21"/>
    </w:rPr>
  </w:style>
  <w:style w:type="character" w:customStyle="1" w:styleId="389">
    <w:name w:val="明显引用 Char3"/>
    <w:basedOn w:val="50"/>
    <w:link w:val="388"/>
    <w:qFormat/>
    <w:uiPriority w:val="30"/>
    <w:rPr>
      <w:rFonts w:ascii="Times New Roman" w:hAnsi="Times New Roman"/>
      <w:b/>
      <w:i/>
      <w:color w:val="FFFFFF"/>
      <w:kern w:val="2"/>
      <w:sz w:val="21"/>
      <w:szCs w:val="21"/>
      <w:shd w:val="clear" w:color="auto" w:fill="C0504D"/>
    </w:rPr>
  </w:style>
  <w:style w:type="character" w:customStyle="1" w:styleId="390">
    <w:name w:val="_Style 389"/>
    <w:qFormat/>
    <w:uiPriority w:val="19"/>
    <w:rPr>
      <w:i/>
    </w:rPr>
  </w:style>
  <w:style w:type="character" w:customStyle="1" w:styleId="391">
    <w:name w:val="_Style 390"/>
    <w:qFormat/>
    <w:uiPriority w:val="21"/>
    <w:rPr>
      <w:b/>
      <w:i/>
      <w:color w:val="C0504D"/>
      <w:spacing w:val="10"/>
    </w:rPr>
  </w:style>
  <w:style w:type="character" w:customStyle="1" w:styleId="392">
    <w:name w:val="_Style 391"/>
    <w:qFormat/>
    <w:uiPriority w:val="31"/>
    <w:rPr>
      <w:b/>
    </w:rPr>
  </w:style>
  <w:style w:type="character" w:customStyle="1" w:styleId="393">
    <w:name w:val="_Style 392"/>
    <w:qFormat/>
    <w:uiPriority w:val="32"/>
    <w:rPr>
      <w:b/>
      <w:bCs/>
      <w:smallCaps/>
      <w:spacing w:val="5"/>
      <w:sz w:val="22"/>
      <w:szCs w:val="22"/>
      <w:u w:val="single"/>
    </w:rPr>
  </w:style>
  <w:style w:type="character" w:customStyle="1" w:styleId="394">
    <w:name w:val="_Style 393"/>
    <w:qFormat/>
    <w:uiPriority w:val="33"/>
    <w:rPr>
      <w:rFonts w:ascii="Cambria" w:hAnsi="Cambria" w:eastAsia="宋体" w:cs="Times New Roman"/>
      <w:i/>
      <w:iCs/>
      <w:sz w:val="20"/>
      <w:szCs w:val="20"/>
    </w:rPr>
  </w:style>
  <w:style w:type="paragraph" w:customStyle="1" w:styleId="395">
    <w:name w:val="_Style 66"/>
    <w:basedOn w:val="1"/>
    <w:next w:val="396"/>
    <w:qFormat/>
    <w:uiPriority w:val="99"/>
    <w:pPr>
      <w:ind w:firstLine="420" w:firstLineChars="200"/>
    </w:pPr>
    <w:rPr>
      <w:rFonts w:ascii="Times New Roman" w:hAnsi="Times New Roman"/>
      <w:kern w:val="0"/>
      <w:szCs w:val="21"/>
    </w:rPr>
  </w:style>
  <w:style w:type="paragraph" w:customStyle="1" w:styleId="396">
    <w:name w:val="列表段落"/>
    <w:basedOn w:val="1"/>
    <w:qFormat/>
    <w:uiPriority w:val="99"/>
    <w:pPr>
      <w:ind w:firstLine="420" w:firstLineChars="200"/>
    </w:pPr>
    <w:rPr>
      <w:rFonts w:ascii="Times New Roman" w:hAnsi="Times New Roman"/>
      <w:szCs w:val="21"/>
    </w:rPr>
  </w:style>
  <w:style w:type="paragraph" w:customStyle="1" w:styleId="397">
    <w:name w:val="TOC 标题11"/>
    <w:basedOn w:val="3"/>
    <w:next w:val="1"/>
    <w:qFormat/>
    <w:uiPriority w:val="99"/>
    <w:pPr>
      <w:keepNext/>
      <w:keepLines/>
      <w:spacing w:beforeLines="150" w:beforeAutospacing="0" w:afterLines="150" w:afterAutospacing="0" w:line="276" w:lineRule="auto"/>
      <w:outlineLvl w:val="9"/>
    </w:pPr>
    <w:rPr>
      <w:rFonts w:ascii="Cambria" w:hAnsi="Cambria" w:cs="Times New Roman"/>
      <w:color w:val="365F91"/>
      <w:kern w:val="0"/>
      <w:sz w:val="28"/>
      <w:szCs w:val="28"/>
    </w:rPr>
  </w:style>
  <w:style w:type="paragraph" w:customStyle="1" w:styleId="398">
    <w:name w:val="Char Char Char Char1"/>
    <w:basedOn w:val="1"/>
    <w:qFormat/>
    <w:uiPriority w:val="99"/>
    <w:pPr>
      <w:widowControl/>
      <w:spacing w:after="160" w:line="240" w:lineRule="exact"/>
      <w:jc w:val="left"/>
    </w:pPr>
    <w:rPr>
      <w:rFonts w:ascii="Verdana" w:hAnsi="Verdana"/>
      <w:kern w:val="0"/>
      <w:sz w:val="18"/>
      <w:szCs w:val="20"/>
      <w:lang w:eastAsia="en-US"/>
    </w:rPr>
  </w:style>
  <w:style w:type="paragraph" w:customStyle="1" w:styleId="399">
    <w:name w:val="TOC 标题2"/>
    <w:basedOn w:val="3"/>
    <w:next w:val="1"/>
    <w:qFormat/>
    <w:uiPriority w:val="99"/>
    <w:pPr>
      <w:keepNext/>
      <w:keepLines/>
      <w:spacing w:beforeLines="150" w:beforeAutospacing="0" w:afterLines="150" w:afterAutospacing="0" w:line="276" w:lineRule="auto"/>
      <w:outlineLvl w:val="9"/>
    </w:pPr>
    <w:rPr>
      <w:rFonts w:ascii="Cambria" w:hAnsi="Cambria" w:cs="Times New Roman"/>
      <w:color w:val="365F91"/>
      <w:kern w:val="0"/>
      <w:sz w:val="28"/>
      <w:szCs w:val="28"/>
    </w:rPr>
  </w:style>
  <w:style w:type="character" w:customStyle="1" w:styleId="400">
    <w:name w:val="注释标题 字符"/>
    <w:qFormat/>
    <w:uiPriority w:val="99"/>
    <w:rPr>
      <w:kern w:val="2"/>
      <w:sz w:val="21"/>
    </w:rPr>
  </w:style>
  <w:style w:type="character" w:customStyle="1" w:styleId="401">
    <w:name w:val="font61"/>
    <w:qFormat/>
    <w:uiPriority w:val="99"/>
    <w:rPr>
      <w:rFonts w:ascii="宋体" w:hAnsi="宋体" w:eastAsia="宋体"/>
      <w:b/>
      <w:color w:val="000000"/>
      <w:sz w:val="21"/>
      <w:u w:val="none"/>
    </w:rPr>
  </w:style>
  <w:style w:type="character" w:customStyle="1" w:styleId="402">
    <w:name w:val="font91"/>
    <w:qFormat/>
    <w:uiPriority w:val="99"/>
    <w:rPr>
      <w:rFonts w:ascii="宋体" w:hAnsi="宋体" w:eastAsia="宋体"/>
      <w:b/>
      <w:color w:val="000000"/>
      <w:sz w:val="22"/>
      <w:u w:val="none"/>
    </w:rPr>
  </w:style>
  <w:style w:type="paragraph" w:customStyle="1" w:styleId="403">
    <w:name w:val="_Style 104"/>
    <w:basedOn w:val="1"/>
    <w:next w:val="396"/>
    <w:qFormat/>
    <w:uiPriority w:val="99"/>
    <w:pPr>
      <w:ind w:firstLine="420" w:firstLineChars="200"/>
    </w:pPr>
    <w:rPr>
      <w:szCs w:val="22"/>
    </w:rPr>
  </w:style>
  <w:style w:type="character" w:customStyle="1" w:styleId="404">
    <w:name w:val="正文文本 Char2"/>
    <w:qFormat/>
    <w:locked/>
    <w:uiPriority w:val="99"/>
    <w:rPr>
      <w:rFonts w:ascii="Times New Roman" w:hAnsi="Times New Roman" w:eastAsia="幼圆" w:cs="Times New Roman"/>
      <w:b/>
      <w:bCs/>
      <w:sz w:val="24"/>
      <w:szCs w:val="24"/>
    </w:rPr>
  </w:style>
  <w:style w:type="character" w:customStyle="1" w:styleId="405">
    <w:name w:val="批注框文本 Char2"/>
    <w:qFormat/>
    <w:locked/>
    <w:uiPriority w:val="99"/>
    <w:rPr>
      <w:rFonts w:ascii="Times New Roman" w:hAnsi="Times New Roman" w:eastAsia="宋体" w:cs="Times New Roman"/>
      <w:sz w:val="18"/>
      <w:szCs w:val="18"/>
    </w:rPr>
  </w:style>
  <w:style w:type="character" w:customStyle="1" w:styleId="406">
    <w:name w:val="正文文本缩进 3 Char1"/>
    <w:qFormat/>
    <w:locked/>
    <w:uiPriority w:val="99"/>
    <w:rPr>
      <w:rFonts w:ascii="Times New Roman" w:hAnsi="Times New Roman" w:eastAsia="宋体" w:cs="Times New Roman"/>
      <w:sz w:val="16"/>
      <w:szCs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4</Pages>
  <Words>1296</Words>
  <Characters>1565</Characters>
  <Lines>4</Lines>
  <Paragraphs>3</Paragraphs>
  <TotalTime>0</TotalTime>
  <ScaleCrop>false</ScaleCrop>
  <LinksUpToDate>false</LinksUpToDate>
  <CharactersWithSpaces>1590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2024-06-12T02:27:00Z</dcterms:created>
  <dc:creator>cj_wong</dc:creator>
  <cp:lastModifiedBy>魔术豆</cp:lastModifiedBy>
  <cp:lastPrinted>2022-06-23T01:03:00Z</cp:lastPrinted>
  <dcterms:modified xsi:type="dcterms:W3CDTF">2026-05-31T09:02:31Z</dcterms:modified>
  <dc:title>XXXX年第X批风险监测实施方案</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SaveFontToCloudKey">
    <vt:lpwstr>440214228_cloud</vt:lpwstr>
  </property>
  <property fmtid="{D5CDD505-2E9C-101B-9397-08002B2CF9AE}" pid="4" name="ICV">
    <vt:lpwstr>EF567EEFFF4E4771A484D6BC1A18B1EA_13</vt:lpwstr>
  </property>
  <property fmtid="{D5CDD505-2E9C-101B-9397-08002B2CF9AE}" pid="5" name="KSOTemplateDocerSaveRecord">
    <vt:lpwstr>eyJoZGlkIjoiMmYzMzdhYTc0NjkyM2M2MjQ5Njk4M2VlMWU2MTMxMmIiLCJ1c2VySWQiOiIxMDY3OTk2ODgzIn0=</vt:lpwstr>
  </property>
</Properties>
</file>